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640" w:rsidRPr="00F80E21" w:rsidRDefault="00AA5640" w:rsidP="006E3758">
      <w:pPr>
        <w:pStyle w:val="BodyText"/>
        <w:tabs>
          <w:tab w:val="center" w:pos="1701"/>
          <w:tab w:val="center" w:pos="6521"/>
        </w:tabs>
        <w:spacing w:before="0" w:after="0"/>
        <w:rPr>
          <w:b/>
          <w:sz w:val="26"/>
          <w:szCs w:val="26"/>
        </w:rPr>
      </w:pPr>
      <w:r w:rsidRPr="00F80E21">
        <w:rPr>
          <w:b/>
          <w:sz w:val="26"/>
          <w:szCs w:val="26"/>
        </w:rPr>
        <w:tab/>
      </w:r>
      <w:r w:rsidRPr="00F80E21">
        <w:rPr>
          <w:sz w:val="26"/>
          <w:szCs w:val="26"/>
        </w:rPr>
        <w:t>UBND TỈNH KHÁNH HÒA</w:t>
      </w:r>
      <w:r w:rsidRPr="00F80E21">
        <w:rPr>
          <w:b/>
          <w:sz w:val="26"/>
          <w:szCs w:val="26"/>
        </w:rPr>
        <w:tab/>
        <w:t xml:space="preserve">CỘNG HÒA XÃ HỘI CHỦ NGHĨA VIỆT NAM </w:t>
      </w:r>
    </w:p>
    <w:p w:rsidR="00AA5640" w:rsidRPr="00F80E21" w:rsidRDefault="00AA5640" w:rsidP="006E3758">
      <w:pPr>
        <w:pStyle w:val="BodyText"/>
        <w:tabs>
          <w:tab w:val="center" w:pos="1701"/>
          <w:tab w:val="center" w:pos="6521"/>
        </w:tabs>
        <w:spacing w:before="0" w:after="0"/>
        <w:rPr>
          <w:b/>
          <w:sz w:val="26"/>
          <w:szCs w:val="26"/>
        </w:rPr>
      </w:pPr>
      <w:r w:rsidRPr="00F80E21">
        <w:rPr>
          <w:b/>
          <w:sz w:val="26"/>
          <w:szCs w:val="26"/>
        </w:rPr>
        <w:tab/>
        <w:t>SỞ GIÁO DỤC VÀ ĐÀO TẠO</w:t>
      </w:r>
      <w:r w:rsidRPr="00F80E21">
        <w:rPr>
          <w:b/>
          <w:sz w:val="26"/>
          <w:szCs w:val="26"/>
        </w:rPr>
        <w:tab/>
        <w:t>Độc lập - Tự do - Hạnh phúc</w:t>
      </w:r>
    </w:p>
    <w:p w:rsidR="00AA5640" w:rsidRPr="00F80E21" w:rsidRDefault="00AA5640" w:rsidP="006E3758">
      <w:pPr>
        <w:pStyle w:val="BodyText"/>
        <w:tabs>
          <w:tab w:val="center" w:pos="1701"/>
          <w:tab w:val="center" w:pos="6521"/>
        </w:tabs>
        <w:spacing w:before="0" w:after="0" w:line="120" w:lineRule="auto"/>
        <w:rPr>
          <w:sz w:val="20"/>
          <w:szCs w:val="26"/>
        </w:rPr>
      </w:pPr>
      <w:r w:rsidRPr="00F80E21">
        <w:rPr>
          <w:sz w:val="20"/>
          <w:szCs w:val="26"/>
        </w:rPr>
        <w:tab/>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tab/>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r w:rsidR="00531E3E" w:rsidRPr="00F80E21">
        <w:rPr>
          <w:sz w:val="20"/>
          <w:szCs w:val="26"/>
        </w:rPr>
        <w:sym w:font="Symbol" w:char="F0BE"/>
      </w:r>
      <w:r w:rsidR="00531E3E" w:rsidRPr="00F80E21">
        <w:rPr>
          <w:sz w:val="20"/>
          <w:szCs w:val="26"/>
        </w:rPr>
        <w:sym w:font="Symbol" w:char="F0BE"/>
      </w:r>
      <w:r w:rsidR="00531E3E" w:rsidRPr="00F80E21">
        <w:rPr>
          <w:sz w:val="20"/>
          <w:szCs w:val="26"/>
        </w:rPr>
        <w:sym w:font="Symbol" w:char="F0BE"/>
      </w:r>
      <w:r w:rsidR="00531E3E" w:rsidRPr="00F80E21">
        <w:rPr>
          <w:sz w:val="20"/>
          <w:szCs w:val="26"/>
        </w:rPr>
        <w:sym w:font="Symbol" w:char="F0BE"/>
      </w:r>
      <w:r w:rsidRPr="00F80E21">
        <w:rPr>
          <w:sz w:val="20"/>
          <w:szCs w:val="26"/>
        </w:rPr>
        <w:sym w:font="Symbol" w:char="F0BE"/>
      </w:r>
      <w:r w:rsidRPr="00F80E21">
        <w:rPr>
          <w:sz w:val="20"/>
          <w:szCs w:val="26"/>
        </w:rPr>
        <w:sym w:font="Symbol" w:char="F0BE"/>
      </w:r>
      <w:r w:rsidRPr="00F80E21">
        <w:rPr>
          <w:sz w:val="20"/>
          <w:szCs w:val="26"/>
        </w:rPr>
        <w:sym w:font="Symbol" w:char="F0BE"/>
      </w:r>
    </w:p>
    <w:p w:rsidR="00AA5640" w:rsidRPr="00F80E21" w:rsidRDefault="00AA5640" w:rsidP="006E3758">
      <w:pPr>
        <w:pStyle w:val="BodyText"/>
        <w:tabs>
          <w:tab w:val="center" w:pos="1701"/>
          <w:tab w:val="center" w:pos="6946"/>
        </w:tabs>
        <w:spacing w:after="0"/>
        <w:rPr>
          <w:sz w:val="26"/>
          <w:szCs w:val="26"/>
        </w:rPr>
      </w:pPr>
      <w:r w:rsidRPr="00F80E21">
        <w:rPr>
          <w:sz w:val="26"/>
          <w:szCs w:val="26"/>
        </w:rPr>
        <w:tab/>
        <w:t xml:space="preserve">Số: </w:t>
      </w:r>
      <w:r w:rsidR="00C92834" w:rsidRPr="00C92834">
        <w:rPr>
          <w:sz w:val="26"/>
          <w:szCs w:val="26"/>
        </w:rPr>
        <w:t>548</w:t>
      </w:r>
      <w:r w:rsidR="00A847FC">
        <w:rPr>
          <w:sz w:val="26"/>
          <w:szCs w:val="26"/>
        </w:rPr>
        <w:t>/</w:t>
      </w:r>
      <w:r w:rsidRPr="00F80E21">
        <w:rPr>
          <w:sz w:val="26"/>
          <w:szCs w:val="26"/>
        </w:rPr>
        <w:t>SGDĐT-KTKĐ</w:t>
      </w:r>
      <w:r w:rsidRPr="00F80E21">
        <w:rPr>
          <w:sz w:val="26"/>
          <w:szCs w:val="26"/>
        </w:rPr>
        <w:tab/>
      </w:r>
      <w:r w:rsidRPr="00F80E21">
        <w:rPr>
          <w:i/>
          <w:sz w:val="26"/>
          <w:szCs w:val="26"/>
        </w:rPr>
        <w:t xml:space="preserve">Khánh Hòa, ngày </w:t>
      </w:r>
      <w:r w:rsidR="00C92834">
        <w:rPr>
          <w:i/>
          <w:sz w:val="26"/>
          <w:szCs w:val="26"/>
        </w:rPr>
        <w:t>02</w:t>
      </w:r>
      <w:r w:rsidRPr="00F80E21">
        <w:rPr>
          <w:i/>
          <w:sz w:val="26"/>
          <w:szCs w:val="26"/>
        </w:rPr>
        <w:t xml:space="preserve"> tháng </w:t>
      </w:r>
      <w:r w:rsidR="006E3758">
        <w:rPr>
          <w:i/>
          <w:sz w:val="26"/>
          <w:szCs w:val="26"/>
        </w:rPr>
        <w:t>4</w:t>
      </w:r>
      <w:r w:rsidRPr="00F80E21">
        <w:rPr>
          <w:i/>
          <w:sz w:val="26"/>
          <w:szCs w:val="26"/>
        </w:rPr>
        <w:t xml:space="preserve"> năm 2019</w:t>
      </w:r>
    </w:p>
    <w:p w:rsidR="00AA5640" w:rsidRPr="00F80E21" w:rsidRDefault="00AA5640" w:rsidP="00AA5640">
      <w:pPr>
        <w:pStyle w:val="BodyText"/>
        <w:tabs>
          <w:tab w:val="center" w:pos="1701"/>
          <w:tab w:val="center" w:pos="6237"/>
        </w:tabs>
        <w:spacing w:after="0"/>
        <w:rPr>
          <w:sz w:val="24"/>
          <w:szCs w:val="26"/>
        </w:rPr>
      </w:pPr>
      <w:r w:rsidRPr="00F80E21">
        <w:rPr>
          <w:sz w:val="24"/>
          <w:szCs w:val="26"/>
        </w:rPr>
        <w:tab/>
        <w:t xml:space="preserve"> V/v hướng dẫn tổ chức tuyển sinh</w:t>
      </w:r>
    </w:p>
    <w:p w:rsidR="00AA5640" w:rsidRPr="00F80E21" w:rsidRDefault="00AA5640" w:rsidP="00AA5640">
      <w:pPr>
        <w:pStyle w:val="BodyText"/>
        <w:tabs>
          <w:tab w:val="center" w:pos="1701"/>
          <w:tab w:val="center" w:pos="6237"/>
        </w:tabs>
        <w:spacing w:before="0" w:after="0"/>
        <w:rPr>
          <w:sz w:val="24"/>
          <w:szCs w:val="26"/>
        </w:rPr>
      </w:pPr>
      <w:r w:rsidRPr="00F80E21">
        <w:rPr>
          <w:sz w:val="24"/>
          <w:szCs w:val="26"/>
        </w:rPr>
        <w:tab/>
        <w:t>vào lớp 10 THPT năm học 2019-2020</w:t>
      </w:r>
    </w:p>
    <w:p w:rsidR="001E7C1B" w:rsidRPr="00F80E21" w:rsidRDefault="003A17C4" w:rsidP="00F80E21">
      <w:pPr>
        <w:pStyle w:val="BodyText"/>
        <w:spacing w:before="80" w:after="0"/>
        <w:ind w:firstLine="567"/>
        <w:rPr>
          <w:b/>
          <w:sz w:val="26"/>
          <w:szCs w:val="26"/>
        </w:rPr>
      </w:pPr>
      <w:r w:rsidRPr="00F80E21">
        <w:rPr>
          <w:b/>
          <w:sz w:val="26"/>
          <w:szCs w:val="26"/>
        </w:rPr>
        <w:t>A</w:t>
      </w:r>
      <w:r w:rsidR="00DF3C5C">
        <w:rPr>
          <w:b/>
          <w:sz w:val="26"/>
          <w:szCs w:val="26"/>
        </w:rPr>
        <w:t>.</w:t>
      </w:r>
      <w:r w:rsidR="001E7C1B" w:rsidRPr="00F80E21">
        <w:rPr>
          <w:b/>
          <w:sz w:val="26"/>
          <w:szCs w:val="26"/>
        </w:rPr>
        <w:t xml:space="preserve"> KẾ HOẠCH</w:t>
      </w:r>
      <w:r w:rsidR="005A69CC" w:rsidRPr="00F80E21">
        <w:rPr>
          <w:b/>
          <w:sz w:val="26"/>
          <w:szCs w:val="26"/>
        </w:rPr>
        <w:t>, QUY ĐỊNH CHUNG VỀ CÔNG TÁC</w:t>
      </w:r>
      <w:r w:rsidR="001E7C1B" w:rsidRPr="00F80E21">
        <w:rPr>
          <w:b/>
          <w:sz w:val="26"/>
          <w:szCs w:val="26"/>
        </w:rPr>
        <w:t xml:space="preserve"> TUYỂN SINH</w:t>
      </w:r>
    </w:p>
    <w:p w:rsidR="001E7C1B" w:rsidRPr="00F80E21" w:rsidRDefault="001E7C1B" w:rsidP="00F80E21">
      <w:pPr>
        <w:pStyle w:val="BodyText"/>
        <w:spacing w:before="80" w:after="0"/>
        <w:ind w:firstLine="567"/>
        <w:rPr>
          <w:b/>
          <w:sz w:val="26"/>
          <w:szCs w:val="26"/>
        </w:rPr>
      </w:pPr>
      <w:r w:rsidRPr="00F80E21">
        <w:rPr>
          <w:b/>
          <w:sz w:val="26"/>
          <w:szCs w:val="26"/>
        </w:rPr>
        <w:t>I. Chỉ tiêu tuyển sinh</w:t>
      </w:r>
    </w:p>
    <w:p w:rsidR="001E7C1B" w:rsidRPr="00F80E21" w:rsidRDefault="00A92988" w:rsidP="00F80E21">
      <w:pPr>
        <w:pStyle w:val="BodyText"/>
        <w:spacing w:before="80" w:after="80"/>
        <w:ind w:firstLine="567"/>
        <w:rPr>
          <w:sz w:val="26"/>
          <w:szCs w:val="26"/>
        </w:rPr>
      </w:pPr>
      <w:r w:rsidRPr="00F80E21">
        <w:rPr>
          <w:sz w:val="26"/>
          <w:szCs w:val="26"/>
        </w:rPr>
        <w:t xml:space="preserve">Chỉ tiêu tuyển sinh vào lớp 10 (công lập) năm học 2019-2020 theo Quyết định số 1132/QĐ-SGDĐT ngày 28/12/2018 của Sở GDĐT về việc giao chỉ tiêu kế hoạch phát triển sự nghiệp </w:t>
      </w:r>
      <w:r w:rsidR="00E60DED" w:rsidRPr="00F80E21">
        <w:rPr>
          <w:sz w:val="26"/>
          <w:szCs w:val="26"/>
        </w:rPr>
        <w:t>GDĐT</w:t>
      </w:r>
      <w:r w:rsidRPr="00F80E21">
        <w:rPr>
          <w:sz w:val="26"/>
          <w:szCs w:val="26"/>
        </w:rPr>
        <w:t xml:space="preserve"> năm học 2019-2020:</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680"/>
        <w:gridCol w:w="6"/>
        <w:gridCol w:w="1558"/>
        <w:gridCol w:w="992"/>
      </w:tblGrid>
      <w:tr w:rsidR="00F80E21" w:rsidRPr="00F80E21" w:rsidTr="00805A63">
        <w:trPr>
          <w:trHeight w:val="159"/>
          <w:tblHeader/>
          <w:jc w:val="center"/>
        </w:trPr>
        <w:tc>
          <w:tcPr>
            <w:tcW w:w="563" w:type="dxa"/>
            <w:tcBorders>
              <w:bottom w:val="double"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b/>
                <w:bCs/>
                <w:sz w:val="26"/>
                <w:szCs w:val="26"/>
              </w:rPr>
            </w:pPr>
            <w:r w:rsidRPr="00F80E21">
              <w:rPr>
                <w:rFonts w:eastAsia="Times New Roman" w:cs="Times New Roman"/>
                <w:b/>
                <w:bCs/>
                <w:sz w:val="26"/>
                <w:szCs w:val="26"/>
              </w:rPr>
              <w:t>TT</w:t>
            </w:r>
          </w:p>
        </w:tc>
        <w:tc>
          <w:tcPr>
            <w:tcW w:w="3680" w:type="dxa"/>
            <w:tcBorders>
              <w:bottom w:val="double"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b/>
                <w:bCs/>
                <w:sz w:val="26"/>
                <w:szCs w:val="26"/>
              </w:rPr>
            </w:pPr>
            <w:r w:rsidRPr="00F80E21">
              <w:rPr>
                <w:rFonts w:eastAsia="Times New Roman" w:cs="Times New Roman"/>
                <w:b/>
                <w:bCs/>
                <w:sz w:val="26"/>
                <w:szCs w:val="26"/>
              </w:rPr>
              <w:t>TÊN TRƯỜNG</w:t>
            </w:r>
          </w:p>
        </w:tc>
        <w:tc>
          <w:tcPr>
            <w:tcW w:w="1564" w:type="dxa"/>
            <w:gridSpan w:val="2"/>
            <w:tcBorders>
              <w:bottom w:val="double"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b/>
                <w:bCs/>
                <w:sz w:val="26"/>
                <w:szCs w:val="26"/>
              </w:rPr>
            </w:pPr>
            <w:r w:rsidRPr="00F80E21">
              <w:rPr>
                <w:rFonts w:eastAsia="Times New Roman" w:cs="Times New Roman"/>
                <w:b/>
                <w:bCs/>
                <w:sz w:val="26"/>
                <w:szCs w:val="26"/>
              </w:rPr>
              <w:t>HỌC SINH</w:t>
            </w:r>
          </w:p>
        </w:tc>
        <w:tc>
          <w:tcPr>
            <w:tcW w:w="992" w:type="dxa"/>
            <w:tcBorders>
              <w:bottom w:val="double"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b/>
                <w:bCs/>
                <w:sz w:val="26"/>
                <w:szCs w:val="26"/>
              </w:rPr>
            </w:pPr>
            <w:r w:rsidRPr="00F80E21">
              <w:rPr>
                <w:rFonts w:eastAsia="Times New Roman" w:cs="Times New Roman"/>
                <w:b/>
                <w:bCs/>
                <w:sz w:val="26"/>
                <w:szCs w:val="26"/>
              </w:rPr>
              <w:t>LỚP</w:t>
            </w:r>
          </w:p>
        </w:tc>
      </w:tr>
      <w:tr w:rsidR="00F80E21" w:rsidRPr="00F80E21" w:rsidTr="00805A63">
        <w:trPr>
          <w:trHeight w:val="300"/>
          <w:jc w:val="center"/>
        </w:trPr>
        <w:tc>
          <w:tcPr>
            <w:tcW w:w="563"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sz w:val="26"/>
                <w:szCs w:val="26"/>
              </w:rPr>
            </w:pPr>
            <w:r w:rsidRPr="00F80E21">
              <w:rPr>
                <w:rFonts w:eastAsia="Times New Roman" w:cs="Times New Roman"/>
                <w:sz w:val="26"/>
                <w:szCs w:val="26"/>
              </w:rPr>
              <w:t>9</w:t>
            </w:r>
          </w:p>
        </w:tc>
        <w:tc>
          <w:tcPr>
            <w:tcW w:w="3680"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rPr>
                <w:rFonts w:eastAsia="Times New Roman" w:cs="Times New Roman"/>
                <w:sz w:val="26"/>
                <w:szCs w:val="26"/>
              </w:rPr>
            </w:pPr>
            <w:r w:rsidRPr="00F80E21">
              <w:rPr>
                <w:rFonts w:eastAsia="Times New Roman" w:cs="Times New Roman"/>
                <w:sz w:val="26"/>
                <w:szCs w:val="26"/>
              </w:rPr>
              <w:t>THPT Lý Tự Trọng</w:t>
            </w:r>
          </w:p>
        </w:tc>
        <w:tc>
          <w:tcPr>
            <w:tcW w:w="1564" w:type="dxa"/>
            <w:gridSpan w:val="2"/>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239"/>
              <w:jc w:val="right"/>
              <w:rPr>
                <w:rFonts w:eastAsia="Times New Roman" w:cs="Times New Roman"/>
                <w:sz w:val="26"/>
                <w:szCs w:val="26"/>
              </w:rPr>
            </w:pPr>
            <w:r w:rsidRPr="00F80E21">
              <w:rPr>
                <w:rFonts w:eastAsia="Times New Roman" w:cs="Times New Roman"/>
                <w:sz w:val="26"/>
                <w:szCs w:val="26"/>
              </w:rPr>
              <w:t>630</w:t>
            </w:r>
          </w:p>
        </w:tc>
        <w:tc>
          <w:tcPr>
            <w:tcW w:w="992"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194"/>
              <w:jc w:val="right"/>
              <w:rPr>
                <w:rFonts w:eastAsia="Times New Roman" w:cs="Times New Roman"/>
                <w:sz w:val="26"/>
                <w:szCs w:val="26"/>
              </w:rPr>
            </w:pPr>
            <w:r w:rsidRPr="00F80E21">
              <w:rPr>
                <w:rFonts w:eastAsia="Times New Roman" w:cs="Times New Roman"/>
                <w:sz w:val="26"/>
                <w:szCs w:val="26"/>
              </w:rPr>
              <w:t>15</w:t>
            </w:r>
          </w:p>
        </w:tc>
      </w:tr>
      <w:tr w:rsidR="00F80E21" w:rsidRPr="00F80E21" w:rsidTr="00805A63">
        <w:trPr>
          <w:trHeight w:val="300"/>
          <w:jc w:val="center"/>
        </w:trPr>
        <w:tc>
          <w:tcPr>
            <w:tcW w:w="563"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sz w:val="26"/>
                <w:szCs w:val="26"/>
              </w:rPr>
            </w:pPr>
            <w:r w:rsidRPr="00F80E21">
              <w:rPr>
                <w:rFonts w:eastAsia="Times New Roman" w:cs="Times New Roman"/>
                <w:sz w:val="26"/>
                <w:szCs w:val="26"/>
              </w:rPr>
              <w:t>10</w:t>
            </w:r>
          </w:p>
        </w:tc>
        <w:tc>
          <w:tcPr>
            <w:tcW w:w="3680"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rPr>
                <w:rFonts w:eastAsia="Times New Roman" w:cs="Times New Roman"/>
                <w:sz w:val="26"/>
                <w:szCs w:val="26"/>
              </w:rPr>
            </w:pPr>
            <w:r w:rsidRPr="00F80E21">
              <w:rPr>
                <w:rFonts w:eastAsia="Times New Roman" w:cs="Times New Roman"/>
                <w:sz w:val="26"/>
                <w:szCs w:val="26"/>
              </w:rPr>
              <w:t>THPT Nguyễn Văn Trỗi</w:t>
            </w:r>
          </w:p>
        </w:tc>
        <w:tc>
          <w:tcPr>
            <w:tcW w:w="1564" w:type="dxa"/>
            <w:gridSpan w:val="2"/>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239"/>
              <w:jc w:val="right"/>
              <w:rPr>
                <w:rFonts w:eastAsia="Times New Roman" w:cs="Times New Roman"/>
                <w:sz w:val="26"/>
                <w:szCs w:val="26"/>
              </w:rPr>
            </w:pPr>
            <w:r w:rsidRPr="00F80E21">
              <w:rPr>
                <w:rFonts w:eastAsia="Times New Roman" w:cs="Times New Roman"/>
                <w:sz w:val="26"/>
                <w:szCs w:val="26"/>
              </w:rPr>
              <w:t>630</w:t>
            </w:r>
          </w:p>
        </w:tc>
        <w:tc>
          <w:tcPr>
            <w:tcW w:w="992"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194"/>
              <w:jc w:val="right"/>
              <w:rPr>
                <w:rFonts w:eastAsia="Times New Roman" w:cs="Times New Roman"/>
                <w:sz w:val="26"/>
                <w:szCs w:val="26"/>
              </w:rPr>
            </w:pPr>
            <w:r w:rsidRPr="00F80E21">
              <w:rPr>
                <w:rFonts w:eastAsia="Times New Roman" w:cs="Times New Roman"/>
                <w:sz w:val="26"/>
                <w:szCs w:val="26"/>
              </w:rPr>
              <w:t>15</w:t>
            </w:r>
          </w:p>
        </w:tc>
      </w:tr>
      <w:tr w:rsidR="00F80E21" w:rsidRPr="00F80E21" w:rsidTr="00805A63">
        <w:trPr>
          <w:trHeight w:val="300"/>
          <w:jc w:val="center"/>
        </w:trPr>
        <w:tc>
          <w:tcPr>
            <w:tcW w:w="563"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sz w:val="26"/>
                <w:szCs w:val="26"/>
              </w:rPr>
            </w:pPr>
            <w:r w:rsidRPr="00F80E21">
              <w:rPr>
                <w:rFonts w:eastAsia="Times New Roman" w:cs="Times New Roman"/>
                <w:sz w:val="26"/>
                <w:szCs w:val="26"/>
              </w:rPr>
              <w:t>11</w:t>
            </w:r>
          </w:p>
        </w:tc>
        <w:tc>
          <w:tcPr>
            <w:tcW w:w="3680"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rPr>
                <w:rFonts w:eastAsia="Times New Roman" w:cs="Times New Roman"/>
                <w:sz w:val="26"/>
                <w:szCs w:val="26"/>
              </w:rPr>
            </w:pPr>
            <w:r w:rsidRPr="00F80E21">
              <w:rPr>
                <w:rFonts w:eastAsia="Times New Roman" w:cs="Times New Roman"/>
                <w:sz w:val="26"/>
                <w:szCs w:val="26"/>
              </w:rPr>
              <w:t>THPT Hoàng Văn Thụ</w:t>
            </w:r>
          </w:p>
        </w:tc>
        <w:tc>
          <w:tcPr>
            <w:tcW w:w="1564" w:type="dxa"/>
            <w:gridSpan w:val="2"/>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239"/>
              <w:jc w:val="right"/>
              <w:rPr>
                <w:rFonts w:eastAsia="Times New Roman" w:cs="Times New Roman"/>
                <w:sz w:val="26"/>
                <w:szCs w:val="26"/>
              </w:rPr>
            </w:pPr>
            <w:r w:rsidRPr="00F80E21">
              <w:rPr>
                <w:rFonts w:eastAsia="Times New Roman" w:cs="Times New Roman"/>
                <w:sz w:val="26"/>
                <w:szCs w:val="26"/>
              </w:rPr>
              <w:t>630</w:t>
            </w:r>
          </w:p>
        </w:tc>
        <w:tc>
          <w:tcPr>
            <w:tcW w:w="992"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194"/>
              <w:jc w:val="right"/>
              <w:rPr>
                <w:rFonts w:eastAsia="Times New Roman" w:cs="Times New Roman"/>
                <w:sz w:val="26"/>
                <w:szCs w:val="26"/>
              </w:rPr>
            </w:pPr>
            <w:r w:rsidRPr="00F80E21">
              <w:rPr>
                <w:rFonts w:eastAsia="Times New Roman" w:cs="Times New Roman"/>
                <w:sz w:val="26"/>
                <w:szCs w:val="26"/>
              </w:rPr>
              <w:t>15</w:t>
            </w:r>
          </w:p>
        </w:tc>
      </w:tr>
      <w:tr w:rsidR="00F80E21" w:rsidRPr="00F80E21" w:rsidTr="00805A63">
        <w:trPr>
          <w:trHeight w:val="300"/>
          <w:jc w:val="center"/>
        </w:trPr>
        <w:tc>
          <w:tcPr>
            <w:tcW w:w="563"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sz w:val="26"/>
                <w:szCs w:val="26"/>
              </w:rPr>
            </w:pPr>
            <w:r w:rsidRPr="00F80E21">
              <w:rPr>
                <w:rFonts w:eastAsia="Times New Roman" w:cs="Times New Roman"/>
                <w:sz w:val="26"/>
                <w:szCs w:val="26"/>
              </w:rPr>
              <w:t>12</w:t>
            </w:r>
          </w:p>
        </w:tc>
        <w:tc>
          <w:tcPr>
            <w:tcW w:w="3680"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rPr>
                <w:rFonts w:eastAsia="Times New Roman" w:cs="Times New Roman"/>
                <w:sz w:val="26"/>
                <w:szCs w:val="26"/>
              </w:rPr>
            </w:pPr>
            <w:r w:rsidRPr="00F80E21">
              <w:rPr>
                <w:rFonts w:eastAsia="Times New Roman" w:cs="Times New Roman"/>
                <w:sz w:val="26"/>
                <w:szCs w:val="26"/>
              </w:rPr>
              <w:t>THPT Hà Huy Tập</w:t>
            </w:r>
          </w:p>
        </w:tc>
        <w:tc>
          <w:tcPr>
            <w:tcW w:w="1564" w:type="dxa"/>
            <w:gridSpan w:val="2"/>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239"/>
              <w:jc w:val="right"/>
              <w:rPr>
                <w:rFonts w:eastAsia="Times New Roman" w:cs="Times New Roman"/>
                <w:sz w:val="26"/>
                <w:szCs w:val="26"/>
              </w:rPr>
            </w:pPr>
            <w:r w:rsidRPr="00F80E21">
              <w:rPr>
                <w:rFonts w:eastAsia="Times New Roman" w:cs="Times New Roman"/>
                <w:sz w:val="26"/>
                <w:szCs w:val="26"/>
              </w:rPr>
              <w:t>504</w:t>
            </w:r>
          </w:p>
        </w:tc>
        <w:tc>
          <w:tcPr>
            <w:tcW w:w="992"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194"/>
              <w:jc w:val="right"/>
              <w:rPr>
                <w:rFonts w:eastAsia="Times New Roman" w:cs="Times New Roman"/>
                <w:sz w:val="26"/>
                <w:szCs w:val="26"/>
              </w:rPr>
            </w:pPr>
            <w:r w:rsidRPr="00F80E21">
              <w:rPr>
                <w:rFonts w:eastAsia="Times New Roman" w:cs="Times New Roman"/>
                <w:sz w:val="26"/>
                <w:szCs w:val="26"/>
              </w:rPr>
              <w:t>12</w:t>
            </w:r>
          </w:p>
        </w:tc>
      </w:tr>
      <w:tr w:rsidR="00F80E21" w:rsidRPr="00F80E21" w:rsidTr="00805A63">
        <w:trPr>
          <w:trHeight w:val="300"/>
          <w:jc w:val="center"/>
        </w:trPr>
        <w:tc>
          <w:tcPr>
            <w:tcW w:w="563"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jc w:val="center"/>
              <w:rPr>
                <w:rFonts w:eastAsia="Times New Roman" w:cs="Times New Roman"/>
                <w:sz w:val="26"/>
                <w:szCs w:val="26"/>
              </w:rPr>
            </w:pPr>
            <w:r w:rsidRPr="00F80E21">
              <w:rPr>
                <w:rFonts w:eastAsia="Times New Roman" w:cs="Times New Roman"/>
                <w:sz w:val="26"/>
                <w:szCs w:val="26"/>
              </w:rPr>
              <w:t>13</w:t>
            </w:r>
          </w:p>
        </w:tc>
        <w:tc>
          <w:tcPr>
            <w:tcW w:w="3680"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rPr>
                <w:rFonts w:eastAsia="Times New Roman" w:cs="Times New Roman"/>
                <w:sz w:val="26"/>
                <w:szCs w:val="26"/>
              </w:rPr>
            </w:pPr>
            <w:r w:rsidRPr="00F80E21">
              <w:rPr>
                <w:rFonts w:eastAsia="Times New Roman" w:cs="Times New Roman"/>
                <w:sz w:val="26"/>
                <w:szCs w:val="26"/>
              </w:rPr>
              <w:t>THPT Phạm Văn Đồng</w:t>
            </w:r>
          </w:p>
        </w:tc>
        <w:tc>
          <w:tcPr>
            <w:tcW w:w="1564" w:type="dxa"/>
            <w:gridSpan w:val="2"/>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239"/>
              <w:jc w:val="right"/>
              <w:rPr>
                <w:rFonts w:eastAsia="Times New Roman" w:cs="Times New Roman"/>
                <w:sz w:val="26"/>
                <w:szCs w:val="26"/>
              </w:rPr>
            </w:pPr>
            <w:r w:rsidRPr="00F80E21">
              <w:rPr>
                <w:rFonts w:eastAsia="Times New Roman" w:cs="Times New Roman"/>
                <w:sz w:val="26"/>
                <w:szCs w:val="26"/>
              </w:rPr>
              <w:t>504</w:t>
            </w:r>
          </w:p>
        </w:tc>
        <w:tc>
          <w:tcPr>
            <w:tcW w:w="992" w:type="dxa"/>
            <w:tcBorders>
              <w:top w:val="dotted" w:sz="4" w:space="0" w:color="auto"/>
              <w:bottom w:val="dotted" w:sz="4" w:space="0" w:color="auto"/>
            </w:tcBorders>
            <w:shd w:val="clear" w:color="auto" w:fill="auto"/>
            <w:noWrap/>
            <w:vAlign w:val="center"/>
            <w:hideMark/>
          </w:tcPr>
          <w:p w:rsidR="00A92988" w:rsidRPr="00F80E21" w:rsidRDefault="00A92988" w:rsidP="00A92988">
            <w:pPr>
              <w:spacing w:after="0" w:line="240" w:lineRule="auto"/>
              <w:ind w:right="194"/>
              <w:jc w:val="right"/>
              <w:rPr>
                <w:rFonts w:eastAsia="Times New Roman" w:cs="Times New Roman"/>
                <w:sz w:val="26"/>
                <w:szCs w:val="26"/>
              </w:rPr>
            </w:pPr>
            <w:r w:rsidRPr="00F80E21">
              <w:rPr>
                <w:rFonts w:eastAsia="Times New Roman" w:cs="Times New Roman"/>
                <w:sz w:val="26"/>
                <w:szCs w:val="26"/>
              </w:rPr>
              <w:t>12</w:t>
            </w:r>
          </w:p>
        </w:tc>
      </w:tr>
      <w:tr w:rsidR="00F80E21" w:rsidRPr="00F80E21" w:rsidTr="00805A63">
        <w:trPr>
          <w:trHeight w:val="300"/>
          <w:jc w:val="center"/>
        </w:trPr>
        <w:tc>
          <w:tcPr>
            <w:tcW w:w="4249" w:type="dxa"/>
            <w:gridSpan w:val="3"/>
            <w:shd w:val="clear" w:color="auto" w:fill="auto"/>
            <w:noWrap/>
            <w:vAlign w:val="center"/>
            <w:hideMark/>
          </w:tcPr>
          <w:p w:rsidR="00A92988" w:rsidRPr="00F80E21" w:rsidRDefault="00A92988" w:rsidP="00A92988">
            <w:pPr>
              <w:spacing w:after="0" w:line="240" w:lineRule="auto"/>
              <w:jc w:val="center"/>
              <w:rPr>
                <w:rFonts w:eastAsia="Times New Roman" w:cs="Times New Roman"/>
                <w:sz w:val="26"/>
                <w:szCs w:val="26"/>
              </w:rPr>
            </w:pPr>
            <w:r w:rsidRPr="00F80E21">
              <w:rPr>
                <w:rFonts w:eastAsia="Times New Roman" w:cs="Times New Roman"/>
                <w:sz w:val="26"/>
                <w:szCs w:val="26"/>
              </w:rPr>
              <w:t> </w:t>
            </w:r>
            <w:r w:rsidRPr="00F80E21">
              <w:rPr>
                <w:rFonts w:eastAsia="Times New Roman" w:cs="Times New Roman"/>
                <w:b/>
                <w:bCs/>
                <w:i/>
                <w:iCs/>
                <w:sz w:val="26"/>
                <w:szCs w:val="26"/>
              </w:rPr>
              <w:t>Tổng cộng</w:t>
            </w:r>
          </w:p>
        </w:tc>
        <w:tc>
          <w:tcPr>
            <w:tcW w:w="1558" w:type="dxa"/>
            <w:shd w:val="clear" w:color="auto" w:fill="auto"/>
            <w:noWrap/>
            <w:vAlign w:val="center"/>
            <w:hideMark/>
          </w:tcPr>
          <w:p w:rsidR="00A92988" w:rsidRPr="00F80E21" w:rsidRDefault="00A92988" w:rsidP="00A92988">
            <w:pPr>
              <w:spacing w:after="0" w:line="240" w:lineRule="auto"/>
              <w:ind w:right="194"/>
              <w:jc w:val="right"/>
              <w:rPr>
                <w:rFonts w:eastAsia="Times New Roman" w:cs="Times New Roman"/>
                <w:b/>
                <w:bCs/>
                <w:i/>
                <w:iCs/>
                <w:sz w:val="26"/>
                <w:szCs w:val="26"/>
              </w:rPr>
            </w:pPr>
            <w:r w:rsidRPr="00F80E21">
              <w:rPr>
                <w:rFonts w:eastAsia="Times New Roman" w:cs="Times New Roman"/>
                <w:b/>
                <w:bCs/>
                <w:i/>
                <w:iCs/>
                <w:sz w:val="26"/>
                <w:szCs w:val="26"/>
              </w:rPr>
              <w:t>12.196</w:t>
            </w:r>
          </w:p>
        </w:tc>
        <w:tc>
          <w:tcPr>
            <w:tcW w:w="992" w:type="dxa"/>
            <w:shd w:val="clear" w:color="auto" w:fill="auto"/>
            <w:noWrap/>
            <w:vAlign w:val="center"/>
            <w:hideMark/>
          </w:tcPr>
          <w:p w:rsidR="00A92988" w:rsidRPr="00F80E21" w:rsidRDefault="00A92988" w:rsidP="00A92988">
            <w:pPr>
              <w:spacing w:after="0" w:line="240" w:lineRule="auto"/>
              <w:ind w:right="194"/>
              <w:jc w:val="right"/>
              <w:rPr>
                <w:rFonts w:eastAsia="Times New Roman" w:cs="Times New Roman"/>
                <w:b/>
                <w:bCs/>
                <w:i/>
                <w:iCs/>
                <w:sz w:val="26"/>
                <w:szCs w:val="26"/>
              </w:rPr>
            </w:pPr>
            <w:r w:rsidRPr="00F80E21">
              <w:rPr>
                <w:rFonts w:eastAsia="Times New Roman" w:cs="Times New Roman"/>
                <w:b/>
                <w:bCs/>
                <w:i/>
                <w:iCs/>
                <w:sz w:val="26"/>
                <w:szCs w:val="26"/>
              </w:rPr>
              <w:t>293</w:t>
            </w:r>
          </w:p>
        </w:tc>
      </w:tr>
    </w:tbl>
    <w:p w:rsidR="00A92988" w:rsidRPr="00F80E21" w:rsidRDefault="00A92988" w:rsidP="00F80E21">
      <w:pPr>
        <w:spacing w:before="80" w:after="0" w:line="240" w:lineRule="auto"/>
        <w:ind w:right="-1" w:firstLine="567"/>
        <w:rPr>
          <w:rFonts w:eastAsia="Times New Roman" w:cs="Times New Roman"/>
          <w:sz w:val="26"/>
          <w:szCs w:val="26"/>
        </w:rPr>
      </w:pPr>
      <w:r w:rsidRPr="00F80E21">
        <w:rPr>
          <w:rFonts w:eastAsia="Times New Roman" w:cs="Times New Roman"/>
          <w:sz w:val="26"/>
          <w:szCs w:val="26"/>
        </w:rPr>
        <w:t>- Trường THPT chuyên Lê Quý Đôn tuyển mới 08 lớp chuyên: 01 lớp chuyên Toán, 01 lớp chuyên Lý, 01 lớp chuyên Hóa, 01 lớp chuyên Sinh, 01 lớp chuyên Tin, 01 lớp chuyên Văn và 02 lớp chuyên Tiếng Anh; mỗi lớp 35 học sinh.</w:t>
      </w:r>
    </w:p>
    <w:p w:rsidR="00385DBB" w:rsidRPr="00F80E21" w:rsidRDefault="00385DBB" w:rsidP="00F80E21">
      <w:pPr>
        <w:pStyle w:val="BodyText"/>
        <w:spacing w:before="80" w:after="0"/>
        <w:ind w:firstLine="567"/>
        <w:rPr>
          <w:b/>
          <w:sz w:val="26"/>
          <w:szCs w:val="26"/>
        </w:rPr>
      </w:pPr>
      <w:r w:rsidRPr="00F80E21">
        <w:rPr>
          <w:b/>
          <w:sz w:val="26"/>
          <w:szCs w:val="26"/>
        </w:rPr>
        <w:t xml:space="preserve">II. Tuyển sinh vào các trường </w:t>
      </w:r>
      <w:r w:rsidR="00D77039" w:rsidRPr="00F80E21">
        <w:rPr>
          <w:b/>
          <w:sz w:val="26"/>
          <w:szCs w:val="26"/>
        </w:rPr>
        <w:t>THPT</w:t>
      </w:r>
      <w:r w:rsidRPr="00F80E21">
        <w:rPr>
          <w:b/>
          <w:sz w:val="26"/>
          <w:szCs w:val="26"/>
        </w:rPr>
        <w:t xml:space="preserve"> chuyên biệt</w:t>
      </w:r>
    </w:p>
    <w:p w:rsidR="00385DBB" w:rsidRPr="00F80E21" w:rsidRDefault="00385DBB" w:rsidP="00F80E21">
      <w:pPr>
        <w:pStyle w:val="BodyText"/>
        <w:spacing w:before="80" w:after="0"/>
        <w:ind w:firstLine="567"/>
        <w:rPr>
          <w:b/>
          <w:sz w:val="26"/>
          <w:szCs w:val="26"/>
        </w:rPr>
      </w:pPr>
      <w:r w:rsidRPr="00F80E21">
        <w:rPr>
          <w:b/>
          <w:sz w:val="26"/>
          <w:szCs w:val="26"/>
        </w:rPr>
        <w:t xml:space="preserve">1. Tuyển sinh vào Trường </w:t>
      </w:r>
      <w:r w:rsidR="00D77039" w:rsidRPr="00F80E21">
        <w:rPr>
          <w:b/>
          <w:sz w:val="26"/>
          <w:szCs w:val="26"/>
        </w:rPr>
        <w:t xml:space="preserve">THPT </w:t>
      </w:r>
      <w:r w:rsidRPr="00F80E21">
        <w:rPr>
          <w:b/>
          <w:sz w:val="26"/>
          <w:szCs w:val="26"/>
        </w:rPr>
        <w:t>chuyên Lê Quý Đôn</w:t>
      </w:r>
    </w:p>
    <w:p w:rsidR="00385DBB" w:rsidRPr="00F80E21" w:rsidRDefault="00385DBB" w:rsidP="00F80E21">
      <w:pPr>
        <w:pStyle w:val="BodyText"/>
        <w:spacing w:before="80" w:after="0"/>
        <w:ind w:firstLine="567"/>
        <w:rPr>
          <w:sz w:val="26"/>
          <w:szCs w:val="26"/>
        </w:rPr>
      </w:pPr>
      <w:r w:rsidRPr="00F80E21">
        <w:rPr>
          <w:i/>
          <w:sz w:val="26"/>
          <w:szCs w:val="26"/>
        </w:rPr>
        <w:t>a) Phương thức tuyển sinh</w:t>
      </w:r>
      <w:r w:rsidRPr="00F80E21">
        <w:rPr>
          <w:sz w:val="26"/>
          <w:szCs w:val="26"/>
        </w:rPr>
        <w:t>: Thi tuyển.</w:t>
      </w:r>
    </w:p>
    <w:p w:rsidR="00385DBB" w:rsidRPr="00F80E21" w:rsidRDefault="00385DBB" w:rsidP="00F80E21">
      <w:pPr>
        <w:pStyle w:val="BodyText"/>
        <w:spacing w:before="80" w:after="0"/>
        <w:ind w:firstLine="567"/>
        <w:rPr>
          <w:sz w:val="26"/>
          <w:szCs w:val="26"/>
        </w:rPr>
      </w:pPr>
      <w:r w:rsidRPr="00F80E21">
        <w:rPr>
          <w:i/>
          <w:sz w:val="26"/>
          <w:szCs w:val="26"/>
        </w:rPr>
        <w:t>b) Đối tượng, địa bàn tuyển sinh</w:t>
      </w:r>
      <w:r w:rsidRPr="00F80E21">
        <w:rPr>
          <w:sz w:val="26"/>
          <w:szCs w:val="26"/>
        </w:rPr>
        <w:t xml:space="preserve">: Học sinh tốt nghiệp THCS tại tỉnh Khánh Hòa; có độ tuổi theo </w:t>
      </w:r>
      <w:r w:rsidR="004C3025" w:rsidRPr="00F80E21">
        <w:rPr>
          <w:sz w:val="26"/>
          <w:szCs w:val="26"/>
        </w:rPr>
        <w:t>quy định</w:t>
      </w:r>
      <w:r w:rsidRPr="00F80E21">
        <w:rPr>
          <w:sz w:val="26"/>
          <w:szCs w:val="26"/>
        </w:rPr>
        <w:t xml:space="preserve"> tại Điều lệ trường THCS, trường THPT và trường phổ thông có nhiều cấp học ban hành kèm theo Thông tư số 12/2011/TT-BGDĐT ngày 28/3/2011 của Bộ trưởng Bộ GDĐT và có thêm các điều kiện sau:</w:t>
      </w:r>
    </w:p>
    <w:p w:rsidR="00385DBB" w:rsidRPr="00F80E21" w:rsidRDefault="00385DBB" w:rsidP="00F80E21">
      <w:pPr>
        <w:pStyle w:val="BodyText"/>
        <w:spacing w:before="80" w:after="0"/>
        <w:ind w:firstLine="567"/>
        <w:rPr>
          <w:sz w:val="26"/>
          <w:szCs w:val="26"/>
        </w:rPr>
      </w:pPr>
      <w:r w:rsidRPr="00F80E21">
        <w:rPr>
          <w:sz w:val="26"/>
          <w:szCs w:val="26"/>
        </w:rPr>
        <w:t>- Xếp loại hạnh kiểm, học lực cả năm học của các lớp cấp THCS từ khá trở lên;</w:t>
      </w:r>
    </w:p>
    <w:p w:rsidR="00385DBB" w:rsidRPr="00F80E21" w:rsidRDefault="00385DBB" w:rsidP="00F80E21">
      <w:pPr>
        <w:pStyle w:val="BodyText"/>
        <w:spacing w:before="80" w:after="0"/>
        <w:ind w:firstLine="567"/>
        <w:rPr>
          <w:sz w:val="26"/>
          <w:szCs w:val="26"/>
        </w:rPr>
      </w:pPr>
      <w:r w:rsidRPr="00F80E21">
        <w:rPr>
          <w:sz w:val="26"/>
          <w:szCs w:val="26"/>
        </w:rPr>
        <w:t>- Học Tiếng Anh liên tục 4 năm ở cấp THCS;</w:t>
      </w:r>
    </w:p>
    <w:p w:rsidR="00385DBB" w:rsidRPr="00F80E21" w:rsidRDefault="00385DBB" w:rsidP="00F80E21">
      <w:pPr>
        <w:pStyle w:val="BodyText"/>
        <w:spacing w:before="80" w:after="0"/>
        <w:ind w:firstLine="567"/>
        <w:rPr>
          <w:sz w:val="26"/>
          <w:szCs w:val="26"/>
        </w:rPr>
      </w:pPr>
      <w:r w:rsidRPr="00F80E21">
        <w:rPr>
          <w:sz w:val="26"/>
          <w:szCs w:val="26"/>
        </w:rPr>
        <w:t xml:space="preserve">- Nếu đăng ký môn chuyên là Ngữ văn, Tiếng Anh thì các môn học này phải đạt điểm trung bình cả năm lớp 9 từ 7,0 trở lên; đối với các môn chuyên khác thì phải đạt điểm trung bình các môn học này cả năm lớp 9 từ 8,0 trở lên. Riêng môn chuyên Tin học, nếu học sinh chưa hoàn thành chương trình môn Tin học ở cấp THCS thì môn chuyên này lấy điểm một trong các môn Toán, Vật lý, Hóa học thay thế, nếu học sinh đã hoàn thành chương trình Tin học thì thực hiện như các môn chuyên khác. </w:t>
      </w:r>
    </w:p>
    <w:p w:rsidR="00063127" w:rsidRDefault="00063127">
      <w:pPr>
        <w:jc w:val="left"/>
        <w:rPr>
          <w:rFonts w:eastAsia="Times New Roman" w:cs="Times New Roman"/>
          <w:i/>
          <w:sz w:val="26"/>
          <w:szCs w:val="26"/>
        </w:rPr>
      </w:pPr>
      <w:r>
        <w:rPr>
          <w:i/>
          <w:sz w:val="26"/>
          <w:szCs w:val="26"/>
        </w:rPr>
        <w:br w:type="page"/>
      </w:r>
    </w:p>
    <w:p w:rsidR="00385DBB" w:rsidRPr="00F80E21" w:rsidRDefault="00E05242" w:rsidP="00F80E21">
      <w:pPr>
        <w:pStyle w:val="BodyText"/>
        <w:spacing w:before="80" w:after="0"/>
        <w:ind w:firstLine="567"/>
        <w:rPr>
          <w:sz w:val="26"/>
          <w:szCs w:val="26"/>
        </w:rPr>
      </w:pPr>
      <w:r w:rsidRPr="00F80E21">
        <w:rPr>
          <w:i/>
          <w:sz w:val="26"/>
          <w:szCs w:val="26"/>
        </w:rPr>
        <w:lastRenderedPageBreak/>
        <w:t>c</w:t>
      </w:r>
      <w:r w:rsidR="00385DBB" w:rsidRPr="00F80E21">
        <w:rPr>
          <w:i/>
          <w:sz w:val="26"/>
          <w:szCs w:val="26"/>
        </w:rPr>
        <w:t xml:space="preserve">) Môn thi, hình thức thi, thời gian làm bài thi, thang điểm </w:t>
      </w:r>
    </w:p>
    <w:p w:rsidR="00385DBB" w:rsidRPr="00F80E21" w:rsidRDefault="00385DBB" w:rsidP="00F80E21">
      <w:pPr>
        <w:pStyle w:val="BodyText"/>
        <w:spacing w:before="80" w:after="0"/>
        <w:ind w:firstLine="567"/>
        <w:rPr>
          <w:sz w:val="26"/>
          <w:szCs w:val="26"/>
        </w:rPr>
      </w:pPr>
      <w:r w:rsidRPr="00F80E21">
        <w:rPr>
          <w:sz w:val="26"/>
          <w:szCs w:val="26"/>
        </w:rPr>
        <w:t>- Học sinh dự thi kỳ thi tuyển sinh vào lớp 10 Trường THPT chuyên Lê Quý Đôn thi 04 môn: Ngữ văn, Toán, Tiếng Anh và môn chuyên.</w:t>
      </w:r>
    </w:p>
    <w:p w:rsidR="00385DBB" w:rsidRPr="00F80E21" w:rsidRDefault="00385DBB" w:rsidP="00F80E21">
      <w:pPr>
        <w:pStyle w:val="BodyText"/>
        <w:spacing w:before="80" w:after="0"/>
        <w:ind w:firstLine="567"/>
        <w:rPr>
          <w:sz w:val="26"/>
          <w:szCs w:val="26"/>
        </w:rPr>
      </w:pPr>
      <w:r w:rsidRPr="00F80E21">
        <w:rPr>
          <w:sz w:val="26"/>
          <w:szCs w:val="26"/>
        </w:rPr>
        <w:t>- Tất cả các môn thi đều thi theo hình thức tự luận. Riêng môn Tiếng Anh kết hợp tự luận và trắc nghiệm, môn chuyên Tin học thi theo hình thức lập trình trên máy vi tính.</w:t>
      </w:r>
    </w:p>
    <w:p w:rsidR="00385DBB" w:rsidRPr="00F80E21" w:rsidRDefault="00385DBB" w:rsidP="00F80E21">
      <w:pPr>
        <w:pStyle w:val="BodyText"/>
        <w:spacing w:before="80" w:after="0"/>
        <w:ind w:firstLine="567"/>
        <w:rPr>
          <w:sz w:val="26"/>
          <w:szCs w:val="26"/>
        </w:rPr>
      </w:pPr>
      <w:r w:rsidRPr="00F80E21">
        <w:rPr>
          <w:sz w:val="26"/>
          <w:szCs w:val="26"/>
        </w:rPr>
        <w:t>-</w:t>
      </w:r>
      <w:r w:rsidR="0038545D" w:rsidRPr="00F80E21">
        <w:rPr>
          <w:sz w:val="26"/>
          <w:szCs w:val="26"/>
        </w:rPr>
        <w:t xml:space="preserve"> </w:t>
      </w:r>
      <w:r w:rsidRPr="00F80E21">
        <w:rPr>
          <w:sz w:val="26"/>
          <w:szCs w:val="26"/>
        </w:rPr>
        <w:t>Thời gian làm bài thi của các môn Ngữ văn, Toán là 120 phút, môn Tiếng Anh là 60 phút; thời gian làm bài thi của các môn chuyên là 150 phút.</w:t>
      </w:r>
    </w:p>
    <w:p w:rsidR="00385DBB" w:rsidRPr="00F80E21" w:rsidRDefault="00385DBB" w:rsidP="00F80E21">
      <w:pPr>
        <w:pStyle w:val="BodyText"/>
        <w:spacing w:before="80" w:after="0"/>
        <w:ind w:firstLine="567"/>
        <w:rPr>
          <w:sz w:val="26"/>
          <w:szCs w:val="26"/>
        </w:rPr>
      </w:pPr>
      <w:r w:rsidRPr="00F80E21">
        <w:rPr>
          <w:sz w:val="26"/>
          <w:szCs w:val="26"/>
        </w:rPr>
        <w:t>- Điểm bài thi của các môn thi tính theo thang điểm 10.</w:t>
      </w:r>
    </w:p>
    <w:p w:rsidR="00385DBB" w:rsidRPr="00F80E21" w:rsidRDefault="00385DBB" w:rsidP="00F80E21">
      <w:pPr>
        <w:pStyle w:val="BodyText"/>
        <w:spacing w:before="80" w:after="0"/>
        <w:ind w:firstLine="567"/>
        <w:rPr>
          <w:b/>
          <w:sz w:val="26"/>
          <w:szCs w:val="26"/>
        </w:rPr>
      </w:pPr>
      <w:r w:rsidRPr="00F80E21">
        <w:rPr>
          <w:b/>
          <w:sz w:val="26"/>
          <w:szCs w:val="26"/>
        </w:rPr>
        <w:t>III. Tuyển sinh vào các trường THPT công lập không chuyên biệt</w:t>
      </w:r>
      <w:r w:rsidR="00144CE4" w:rsidRPr="00F80E21">
        <w:rPr>
          <w:b/>
          <w:sz w:val="26"/>
          <w:szCs w:val="26"/>
        </w:rPr>
        <w:t xml:space="preserve"> (sau gọi tắt là trường THPT công lập)</w:t>
      </w:r>
    </w:p>
    <w:p w:rsidR="00385DBB" w:rsidRPr="00F80E21" w:rsidRDefault="00385DBB" w:rsidP="00F80E21">
      <w:pPr>
        <w:pStyle w:val="BodyText"/>
        <w:spacing w:before="80" w:after="0"/>
        <w:ind w:firstLine="567"/>
        <w:rPr>
          <w:sz w:val="26"/>
          <w:szCs w:val="26"/>
        </w:rPr>
      </w:pPr>
      <w:r w:rsidRPr="00F80E21">
        <w:rPr>
          <w:i/>
          <w:sz w:val="26"/>
          <w:szCs w:val="26"/>
        </w:rPr>
        <w:t>1. Phương thức tuyển sinh</w:t>
      </w:r>
    </w:p>
    <w:p w:rsidR="00385DBB" w:rsidRPr="00F80E21" w:rsidRDefault="00D77039" w:rsidP="00F80E21">
      <w:pPr>
        <w:pStyle w:val="BodyText"/>
        <w:spacing w:before="80" w:after="0"/>
        <w:ind w:firstLine="567"/>
        <w:rPr>
          <w:sz w:val="26"/>
          <w:szCs w:val="26"/>
        </w:rPr>
      </w:pPr>
      <w:r w:rsidRPr="00F80E21">
        <w:rPr>
          <w:sz w:val="26"/>
          <w:szCs w:val="26"/>
        </w:rPr>
        <w:t>a)</w:t>
      </w:r>
      <w:r w:rsidR="00385DBB" w:rsidRPr="00F80E21">
        <w:rPr>
          <w:sz w:val="26"/>
          <w:szCs w:val="26"/>
        </w:rPr>
        <w:t xml:space="preserve"> Xét tuyển đối với Trường THPT Lạc Long Quân và Trường THPT</w:t>
      </w:r>
      <w:r w:rsidR="00F80E21">
        <w:rPr>
          <w:sz w:val="26"/>
          <w:szCs w:val="26"/>
        </w:rPr>
        <w:t xml:space="preserve"> </w:t>
      </w:r>
      <w:r w:rsidR="00385DBB" w:rsidRPr="00F80E21">
        <w:rPr>
          <w:sz w:val="26"/>
          <w:szCs w:val="26"/>
        </w:rPr>
        <w:t xml:space="preserve">Khánh Sơn; </w:t>
      </w:r>
    </w:p>
    <w:p w:rsidR="00385DBB" w:rsidRPr="00F80E21" w:rsidRDefault="00D77039" w:rsidP="00F80E21">
      <w:pPr>
        <w:pStyle w:val="BodyText"/>
        <w:spacing w:before="80" w:after="0"/>
        <w:ind w:firstLine="567"/>
        <w:rPr>
          <w:sz w:val="26"/>
          <w:szCs w:val="26"/>
        </w:rPr>
      </w:pPr>
      <w:r w:rsidRPr="00F80E21">
        <w:rPr>
          <w:sz w:val="26"/>
          <w:szCs w:val="26"/>
        </w:rPr>
        <w:t>b)</w:t>
      </w:r>
      <w:r w:rsidR="00385DBB" w:rsidRPr="00F80E21">
        <w:rPr>
          <w:sz w:val="26"/>
          <w:szCs w:val="26"/>
        </w:rPr>
        <w:t xml:space="preserve"> Thi tuyển đối với các trường THPT công lập còn lại</w:t>
      </w:r>
      <w:r w:rsidRPr="00F80E21">
        <w:rPr>
          <w:sz w:val="26"/>
          <w:szCs w:val="26"/>
        </w:rPr>
        <w:t xml:space="preserve"> trên địa bàn huyện, thị xã, thành phố: Cam Ranh, Cam Lâm, Diên Khánh, Nha Trang, Ninh Hòa và Vạn Ninh</w:t>
      </w:r>
      <w:r w:rsidR="00385DBB" w:rsidRPr="00F80E21">
        <w:rPr>
          <w:sz w:val="26"/>
          <w:szCs w:val="26"/>
        </w:rPr>
        <w:t xml:space="preserve">. </w:t>
      </w:r>
    </w:p>
    <w:p w:rsidR="00385DBB" w:rsidRPr="00F80E21" w:rsidRDefault="00385DBB" w:rsidP="00F80E21">
      <w:pPr>
        <w:pStyle w:val="BodyText"/>
        <w:spacing w:before="80" w:after="0"/>
        <w:ind w:firstLine="567"/>
        <w:rPr>
          <w:sz w:val="26"/>
          <w:szCs w:val="26"/>
        </w:rPr>
      </w:pPr>
      <w:r w:rsidRPr="00F80E21">
        <w:rPr>
          <w:i/>
          <w:sz w:val="26"/>
          <w:szCs w:val="26"/>
        </w:rPr>
        <w:t>2. Đối tượng tuyển sinh</w:t>
      </w:r>
      <w:r w:rsidRPr="00F80E21">
        <w:rPr>
          <w:sz w:val="26"/>
          <w:szCs w:val="26"/>
        </w:rPr>
        <w:t xml:space="preserve">: Là người học đã tốt nghiệp THCS tại tỉnh Khánh Hòa, có độ tuổi theo </w:t>
      </w:r>
      <w:r w:rsidR="004C3025" w:rsidRPr="00F80E21">
        <w:rPr>
          <w:sz w:val="26"/>
          <w:szCs w:val="26"/>
        </w:rPr>
        <w:t>quy định</w:t>
      </w:r>
      <w:r w:rsidRPr="00F80E21">
        <w:rPr>
          <w:sz w:val="26"/>
          <w:szCs w:val="26"/>
        </w:rPr>
        <w:t xml:space="preserve"> tại Điều lệ trường THCS, trường THPT và trường phổ thông có nhiều cấp học ban hành kèm theo Thông tư số 12/2011/TT-BGDĐT ngày 28/3/2011 của Bộ trưởng Bộ GDĐT.</w:t>
      </w:r>
    </w:p>
    <w:p w:rsidR="00385DBB" w:rsidRPr="00F80E21" w:rsidRDefault="00385DBB" w:rsidP="00F80E21">
      <w:pPr>
        <w:pStyle w:val="BodyText"/>
        <w:spacing w:before="80" w:after="0"/>
        <w:ind w:firstLine="567"/>
        <w:rPr>
          <w:sz w:val="26"/>
          <w:szCs w:val="26"/>
        </w:rPr>
      </w:pPr>
      <w:r w:rsidRPr="00F80E21">
        <w:rPr>
          <w:i/>
          <w:sz w:val="26"/>
          <w:szCs w:val="26"/>
        </w:rPr>
        <w:t>3. Địa bàn tuyển sinh:</w:t>
      </w:r>
      <w:r w:rsidRPr="00F80E21">
        <w:rPr>
          <w:sz w:val="26"/>
          <w:szCs w:val="26"/>
        </w:rPr>
        <w:t xml:space="preserve"> Học sinh đang học ở trường THCS thuộc địa bàn (huyện, thị xã, thành phố) nào sẽ tham gia dự tuyển vào trường THPT công lập thuộc địa bàn đó. Cụ thể như sau: </w:t>
      </w:r>
    </w:p>
    <w:p w:rsidR="00385DBB" w:rsidRPr="00475876" w:rsidRDefault="00385DBB" w:rsidP="00F80E21">
      <w:pPr>
        <w:pStyle w:val="BodyText"/>
        <w:spacing w:before="80" w:after="0"/>
        <w:ind w:firstLine="567"/>
        <w:rPr>
          <w:sz w:val="26"/>
          <w:szCs w:val="26"/>
        </w:rPr>
      </w:pPr>
      <w:r w:rsidRPr="00475876">
        <w:rPr>
          <w:sz w:val="26"/>
          <w:szCs w:val="26"/>
        </w:rPr>
        <w:t>a) Thành phố Nha Trang: Học sinh tại thành phố Nha Trang nộp hồ sơ dự tuyể</w:t>
      </w:r>
      <w:r w:rsidR="007058D9" w:rsidRPr="00475876">
        <w:rPr>
          <w:sz w:val="26"/>
          <w:szCs w:val="26"/>
        </w:rPr>
        <w:t>n vào một trong các trường THPT: Lý Tự Trọng, Nguyễn Văn Trỗi, Hoàng Văn Thụ</w:t>
      </w:r>
      <w:r w:rsidR="0017423D" w:rsidRPr="00475876">
        <w:rPr>
          <w:sz w:val="26"/>
          <w:szCs w:val="26"/>
        </w:rPr>
        <w:t>,</w:t>
      </w:r>
      <w:r w:rsidR="007058D9" w:rsidRPr="00475876">
        <w:rPr>
          <w:sz w:val="26"/>
          <w:szCs w:val="26"/>
        </w:rPr>
        <w:t xml:space="preserve"> </w:t>
      </w:r>
      <w:r w:rsidR="0017423D" w:rsidRPr="00475876">
        <w:rPr>
          <w:sz w:val="26"/>
          <w:szCs w:val="26"/>
        </w:rPr>
        <w:t xml:space="preserve">Hà Huy Tập </w:t>
      </w:r>
      <w:r w:rsidR="007058D9" w:rsidRPr="00475876">
        <w:rPr>
          <w:sz w:val="26"/>
          <w:szCs w:val="26"/>
        </w:rPr>
        <w:t>và Phạm Văn Đồng</w:t>
      </w:r>
      <w:r w:rsidRPr="00475876">
        <w:rPr>
          <w:sz w:val="26"/>
          <w:szCs w:val="26"/>
        </w:rPr>
        <w:t>.</w:t>
      </w:r>
    </w:p>
    <w:p w:rsidR="00385DBB" w:rsidRPr="00F80E21" w:rsidRDefault="00D77039" w:rsidP="00F80E21">
      <w:pPr>
        <w:pStyle w:val="BodyText"/>
        <w:spacing w:before="80" w:after="0"/>
        <w:ind w:firstLine="567"/>
        <w:rPr>
          <w:sz w:val="26"/>
          <w:szCs w:val="26"/>
        </w:rPr>
      </w:pPr>
      <w:r w:rsidRPr="00BA07F5">
        <w:rPr>
          <w:b/>
          <w:i/>
          <w:color w:val="FF0000"/>
          <w:sz w:val="30"/>
          <w:szCs w:val="26"/>
        </w:rPr>
        <w:t>4</w:t>
      </w:r>
      <w:r w:rsidR="00385DBB" w:rsidRPr="00BA07F5">
        <w:rPr>
          <w:b/>
          <w:i/>
          <w:color w:val="FF0000"/>
          <w:sz w:val="30"/>
          <w:szCs w:val="26"/>
        </w:rPr>
        <w:t>. Tuyển thẳng:</w:t>
      </w:r>
      <w:r w:rsidR="00385DBB" w:rsidRPr="00BA07F5">
        <w:rPr>
          <w:i/>
          <w:color w:val="FF0000"/>
          <w:sz w:val="30"/>
          <w:szCs w:val="26"/>
        </w:rPr>
        <w:t xml:space="preserve"> </w:t>
      </w:r>
      <w:r w:rsidR="00385DBB" w:rsidRPr="00F80E21">
        <w:rPr>
          <w:sz w:val="26"/>
          <w:szCs w:val="26"/>
        </w:rPr>
        <w:t>Thực hiện theo khoản 1 Điều 7 Thông tư số 11/2014/TT-BGDĐT ngày 18/4/2014, khoản 3 Điều 1 Thông tư số 05/2018/TT-BGDĐT ngày 28/02/2018 của Bộ trưởng Bộ GDĐT. Cụ thể, tuyển thẳng vào THPT các đối tượng sau đây:</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Học sinh trường phổ thông dân tộc nội trú;</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Học sinh là</w:t>
      </w:r>
      <w:bookmarkStart w:id="0" w:name="_GoBack"/>
      <w:bookmarkEnd w:id="0"/>
      <w:r w:rsidRPr="00AC3DF3">
        <w:rPr>
          <w:color w:val="FF0000"/>
          <w:sz w:val="26"/>
          <w:szCs w:val="26"/>
        </w:rPr>
        <w:t xml:space="preserve"> người dân tộc rất ít người;</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xml:space="preserve">- Học sinh khuyết tật; </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Học sinh đạt giải cấp quốc gia và quốc tế về văn hóa; văn nghệ; thể dục thể thao; Cuộc thi khoa học, kỹ thuật cấp quốc gia dành cho học sinh THCS và THPT.</w:t>
      </w:r>
    </w:p>
    <w:p w:rsidR="00385DBB" w:rsidRPr="00AC3DF3" w:rsidRDefault="00D77039" w:rsidP="00F80E21">
      <w:pPr>
        <w:pStyle w:val="BodyText"/>
        <w:spacing w:before="80" w:after="0"/>
        <w:ind w:firstLine="567"/>
        <w:rPr>
          <w:i/>
          <w:color w:val="FF0000"/>
          <w:sz w:val="26"/>
          <w:szCs w:val="26"/>
        </w:rPr>
      </w:pPr>
      <w:r w:rsidRPr="00AC3DF3">
        <w:rPr>
          <w:i/>
          <w:color w:val="FF0000"/>
          <w:sz w:val="26"/>
          <w:szCs w:val="26"/>
        </w:rPr>
        <w:t>5</w:t>
      </w:r>
      <w:r w:rsidR="00385DBB" w:rsidRPr="00AC3DF3">
        <w:rPr>
          <w:i/>
          <w:color w:val="FF0000"/>
          <w:sz w:val="26"/>
          <w:szCs w:val="26"/>
        </w:rPr>
        <w:t>. Chế độ ưu tiên</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a) Cộng 1,5 điểm cho một trong các đối tượng:</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liệt sĩ;</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thương binh mất sức lao động 81% trở lên;</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bệnh binh mất sức lao động 81% trở lên;</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của người hoạt động kháng chiến bị nhiễm chất độc hóa học;</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lastRenderedPageBreak/>
        <w:t>- Con của người hoạt động cách mạng trước ngày 01 tháng 01 năm 1945;</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của người hoạt động cách mạng từ ngày 01 tháng 01 năm 1945 đến ngày khởi nghĩa tháng Tám năm 1945.</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b) Cộng 1 điểm cho một trong các đối tượng:</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xml:space="preserve">- Con của Anh hùng lực lượng vũ trang, con của Anh hùng lao động; </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xml:space="preserve">- Con thương binh mất sức lao động dưới 81%; </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bệnh binh mất sức lao động dưới 81%;</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Con của người được cấp “Giấy chứng nhận người hưởng chính sách như thương binh mà người được cấp giấy chứng nhận người hưởng chính sách như thương binh bị suy giảm khả năng lao động dưới 81%”.</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c) Cộng 0,5 điểm cho một trong các đối tượng:</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Người có cha hoặc mẹ là người dân tộc thiểu số;</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Người dân tộc thiểu số;</w:t>
      </w:r>
    </w:p>
    <w:p w:rsidR="00385DBB" w:rsidRPr="00AC3DF3" w:rsidRDefault="00385DBB" w:rsidP="00F80E21">
      <w:pPr>
        <w:pStyle w:val="BodyText"/>
        <w:spacing w:before="80" w:after="0"/>
        <w:ind w:firstLine="567"/>
        <w:rPr>
          <w:color w:val="FF0000"/>
          <w:sz w:val="26"/>
          <w:szCs w:val="26"/>
        </w:rPr>
      </w:pPr>
      <w:r w:rsidRPr="00AC3DF3">
        <w:rPr>
          <w:color w:val="FF0000"/>
          <w:sz w:val="26"/>
          <w:szCs w:val="26"/>
        </w:rPr>
        <w:t>- Người học đang sinh sống, học tập ở các vùng có điều kiện kinh tế - xã hội đặc biệt khó khăn.</w:t>
      </w:r>
    </w:p>
    <w:p w:rsidR="00FB4B91" w:rsidRPr="00AC3DF3" w:rsidRDefault="00FB4B91" w:rsidP="00F80E21">
      <w:pPr>
        <w:pStyle w:val="BodyText"/>
        <w:spacing w:before="80" w:after="0"/>
        <w:ind w:firstLine="567"/>
        <w:rPr>
          <w:color w:val="FF0000"/>
          <w:sz w:val="26"/>
          <w:szCs w:val="26"/>
        </w:rPr>
      </w:pPr>
      <w:r w:rsidRPr="00AC3DF3">
        <w:rPr>
          <w:color w:val="FF0000"/>
          <w:sz w:val="26"/>
          <w:szCs w:val="26"/>
        </w:rPr>
        <w:t xml:space="preserve">Trường hợp học </w:t>
      </w:r>
      <w:r w:rsidR="00C1030D" w:rsidRPr="00AC3DF3">
        <w:rPr>
          <w:color w:val="FF0000"/>
          <w:sz w:val="26"/>
          <w:szCs w:val="26"/>
        </w:rPr>
        <w:t xml:space="preserve">sinh </w:t>
      </w:r>
      <w:r w:rsidRPr="00AC3DF3">
        <w:rPr>
          <w:color w:val="FF0000"/>
          <w:sz w:val="26"/>
          <w:szCs w:val="26"/>
        </w:rPr>
        <w:t xml:space="preserve">đang sinh sống tại </w:t>
      </w:r>
      <w:r w:rsidR="00DC492E" w:rsidRPr="00AC3DF3">
        <w:rPr>
          <w:color w:val="FF0000"/>
          <w:sz w:val="26"/>
          <w:szCs w:val="26"/>
        </w:rPr>
        <w:t xml:space="preserve">vùng có điều kiện kinh tế - xã hội đặc biệt khó khăn nhưng tại vùng đang sinh sống không có trường THCS và </w:t>
      </w:r>
      <w:r w:rsidR="003159DE" w:rsidRPr="00AC3DF3">
        <w:rPr>
          <w:color w:val="FF0000"/>
          <w:sz w:val="26"/>
          <w:szCs w:val="26"/>
        </w:rPr>
        <w:t xml:space="preserve">học sinh </w:t>
      </w:r>
      <w:r w:rsidR="00DC492E" w:rsidRPr="00AC3DF3">
        <w:rPr>
          <w:color w:val="FF0000"/>
          <w:sz w:val="26"/>
          <w:szCs w:val="26"/>
        </w:rPr>
        <w:t>phải học ở trường THCS không nằm trên địa bàn có điều kiện kinh tế - xã hội đặc biệt khó khăn</w:t>
      </w:r>
      <w:r w:rsidR="000F5C51" w:rsidRPr="00AC3DF3">
        <w:rPr>
          <w:color w:val="FF0000"/>
          <w:sz w:val="26"/>
          <w:szCs w:val="26"/>
        </w:rPr>
        <w:t xml:space="preserve"> thì vẫn được cộng điểm ưu tiên nếu học</w:t>
      </w:r>
      <w:r w:rsidR="00C1030D" w:rsidRPr="00AC3DF3">
        <w:rPr>
          <w:color w:val="FF0000"/>
          <w:sz w:val="26"/>
          <w:szCs w:val="26"/>
        </w:rPr>
        <w:t xml:space="preserve"> sinh </w:t>
      </w:r>
      <w:r w:rsidR="00DA1642" w:rsidRPr="00AC3DF3">
        <w:rPr>
          <w:color w:val="FF0000"/>
          <w:sz w:val="26"/>
          <w:szCs w:val="26"/>
        </w:rPr>
        <w:t>h</w:t>
      </w:r>
      <w:r w:rsidR="003159DE" w:rsidRPr="00AC3DF3">
        <w:rPr>
          <w:color w:val="FF0000"/>
          <w:sz w:val="26"/>
          <w:szCs w:val="26"/>
        </w:rPr>
        <w:t>ọ</w:t>
      </w:r>
      <w:r w:rsidR="00DA1642" w:rsidRPr="00AC3DF3">
        <w:rPr>
          <w:color w:val="FF0000"/>
          <w:sz w:val="26"/>
          <w:szCs w:val="26"/>
        </w:rPr>
        <w:t xml:space="preserve">c đúng tuyến tuyển sinh do Phòng GDĐT </w:t>
      </w:r>
      <w:r w:rsidR="00465984" w:rsidRPr="00AC3DF3">
        <w:rPr>
          <w:color w:val="FF0000"/>
          <w:sz w:val="26"/>
          <w:szCs w:val="26"/>
        </w:rPr>
        <w:br/>
      </w:r>
      <w:r w:rsidR="00063127" w:rsidRPr="00AC3DF3">
        <w:rPr>
          <w:color w:val="FF0000"/>
          <w:sz w:val="26"/>
          <w:szCs w:val="26"/>
        </w:rPr>
        <w:t>quy</w:t>
      </w:r>
      <w:r w:rsidR="00DA1642" w:rsidRPr="00AC3DF3">
        <w:rPr>
          <w:color w:val="FF0000"/>
          <w:sz w:val="26"/>
          <w:szCs w:val="26"/>
        </w:rPr>
        <w:t xml:space="preserve"> định.</w:t>
      </w:r>
    </w:p>
    <w:p w:rsidR="00385DBB" w:rsidRPr="00F80E21" w:rsidRDefault="00385DBB" w:rsidP="00F80E21">
      <w:pPr>
        <w:pStyle w:val="BodyText"/>
        <w:spacing w:before="80" w:after="0"/>
        <w:ind w:firstLine="567"/>
        <w:rPr>
          <w:sz w:val="26"/>
          <w:szCs w:val="26"/>
        </w:rPr>
      </w:pPr>
      <w:r w:rsidRPr="00AC3DF3">
        <w:rPr>
          <w:color w:val="FF0000"/>
          <w:sz w:val="26"/>
          <w:szCs w:val="26"/>
        </w:rPr>
        <w:t xml:space="preserve">d) Học sinh đồng thời thuộc nhiều đối tượng để được cộng điểm ưu tiên theo </w:t>
      </w:r>
      <w:r w:rsidR="004C3025" w:rsidRPr="00AC3DF3">
        <w:rPr>
          <w:color w:val="FF0000"/>
          <w:sz w:val="26"/>
          <w:szCs w:val="26"/>
        </w:rPr>
        <w:t>quy định</w:t>
      </w:r>
      <w:r w:rsidRPr="00AC3DF3">
        <w:rPr>
          <w:color w:val="FF0000"/>
          <w:sz w:val="26"/>
          <w:szCs w:val="26"/>
        </w:rPr>
        <w:t xml:space="preserve"> tại các điểm a, b và c nêu trên chỉ được cộng điểm ưu tiên của một đối tượng có điểm được cộng thêm cao nhất</w:t>
      </w:r>
      <w:r w:rsidRPr="00F80E21">
        <w:rPr>
          <w:sz w:val="26"/>
          <w:szCs w:val="26"/>
        </w:rPr>
        <w:t>.</w:t>
      </w:r>
    </w:p>
    <w:p w:rsidR="00385DBB" w:rsidRPr="00F80E21" w:rsidRDefault="00D77039" w:rsidP="00F80E21">
      <w:pPr>
        <w:pStyle w:val="BodyText"/>
        <w:spacing w:before="80" w:after="0"/>
        <w:ind w:firstLine="567"/>
        <w:rPr>
          <w:i/>
          <w:sz w:val="26"/>
          <w:szCs w:val="26"/>
        </w:rPr>
      </w:pPr>
      <w:r w:rsidRPr="00F80E21">
        <w:rPr>
          <w:i/>
          <w:sz w:val="26"/>
          <w:szCs w:val="26"/>
        </w:rPr>
        <w:t>6</w:t>
      </w:r>
      <w:r w:rsidR="00385DBB" w:rsidRPr="00F80E21">
        <w:rPr>
          <w:i/>
          <w:sz w:val="26"/>
          <w:szCs w:val="26"/>
        </w:rPr>
        <w:t xml:space="preserve">. </w:t>
      </w:r>
      <w:r w:rsidR="004C3025" w:rsidRPr="00F80E21">
        <w:rPr>
          <w:i/>
          <w:sz w:val="26"/>
          <w:szCs w:val="26"/>
        </w:rPr>
        <w:t>Quy định</w:t>
      </w:r>
      <w:r w:rsidR="00385DBB" w:rsidRPr="00F80E21">
        <w:rPr>
          <w:i/>
          <w:sz w:val="26"/>
          <w:szCs w:val="26"/>
        </w:rPr>
        <w:t xml:space="preserve"> về môn thi, bài thi, điểm xét tuyển đối với các trường THPT áp dụng phương thức Thi tuyển</w:t>
      </w:r>
    </w:p>
    <w:p w:rsidR="00385DBB" w:rsidRPr="00F80E21" w:rsidRDefault="00385DBB" w:rsidP="00F80E21">
      <w:pPr>
        <w:pStyle w:val="BodyText"/>
        <w:spacing w:before="80" w:after="0"/>
        <w:ind w:firstLine="567"/>
        <w:rPr>
          <w:sz w:val="26"/>
          <w:szCs w:val="26"/>
        </w:rPr>
      </w:pPr>
      <w:r w:rsidRPr="00F80E21">
        <w:rPr>
          <w:sz w:val="26"/>
          <w:szCs w:val="26"/>
        </w:rPr>
        <w:t>a) Môn thi, thời gian làm bài thi, hình thức thi</w:t>
      </w:r>
    </w:p>
    <w:p w:rsidR="00385DBB" w:rsidRPr="00F80E21" w:rsidRDefault="00385DBB" w:rsidP="00F80E21">
      <w:pPr>
        <w:pStyle w:val="BodyText"/>
        <w:spacing w:before="80" w:after="0"/>
        <w:ind w:firstLine="567"/>
        <w:rPr>
          <w:sz w:val="26"/>
          <w:szCs w:val="26"/>
        </w:rPr>
      </w:pPr>
      <w:r w:rsidRPr="00F80E21">
        <w:rPr>
          <w:sz w:val="26"/>
          <w:szCs w:val="26"/>
        </w:rPr>
        <w:t xml:space="preserve">- Môn thi: Thi viết ba môn: Ngữ văn, Toán và </w:t>
      </w:r>
      <w:r w:rsidR="00D77039" w:rsidRPr="00F80E21">
        <w:rPr>
          <w:sz w:val="26"/>
          <w:szCs w:val="26"/>
        </w:rPr>
        <w:t>Tiếng Anh</w:t>
      </w:r>
      <w:r w:rsidRPr="00F80E21">
        <w:rPr>
          <w:sz w:val="26"/>
          <w:szCs w:val="26"/>
        </w:rPr>
        <w:t>.</w:t>
      </w:r>
    </w:p>
    <w:p w:rsidR="00385DBB" w:rsidRPr="00F80E21" w:rsidRDefault="00385DBB" w:rsidP="00F80E21">
      <w:pPr>
        <w:pStyle w:val="BodyText"/>
        <w:spacing w:before="80" w:after="0"/>
        <w:ind w:firstLine="567"/>
        <w:rPr>
          <w:sz w:val="26"/>
          <w:szCs w:val="26"/>
        </w:rPr>
      </w:pPr>
      <w:r w:rsidRPr="00F80E21">
        <w:rPr>
          <w:sz w:val="26"/>
          <w:szCs w:val="26"/>
        </w:rPr>
        <w:t>- Thời gian làm bài thi của các môn Ngữ văn, Toán là 120 phút</w:t>
      </w:r>
      <w:r w:rsidR="006528DD" w:rsidRPr="00F80E21">
        <w:rPr>
          <w:sz w:val="26"/>
          <w:szCs w:val="26"/>
        </w:rPr>
        <w:t xml:space="preserve">, môn Tiếng Anh </w:t>
      </w:r>
      <w:r w:rsidRPr="00F80E21">
        <w:rPr>
          <w:sz w:val="26"/>
          <w:szCs w:val="26"/>
        </w:rPr>
        <w:t>là 60 phút.</w:t>
      </w:r>
    </w:p>
    <w:p w:rsidR="00385DBB" w:rsidRPr="00F80E21" w:rsidRDefault="00385DBB" w:rsidP="00F80E21">
      <w:pPr>
        <w:pStyle w:val="BodyText"/>
        <w:spacing w:before="80" w:after="0"/>
        <w:ind w:firstLine="567"/>
        <w:rPr>
          <w:sz w:val="26"/>
          <w:szCs w:val="26"/>
        </w:rPr>
      </w:pPr>
      <w:r w:rsidRPr="00F80E21">
        <w:rPr>
          <w:sz w:val="26"/>
          <w:szCs w:val="26"/>
        </w:rPr>
        <w:t>- Các môn thi đều thi theo hình thức tự luận</w:t>
      </w:r>
      <w:r w:rsidR="00D77039" w:rsidRPr="00F80E21">
        <w:rPr>
          <w:sz w:val="26"/>
          <w:szCs w:val="26"/>
        </w:rPr>
        <w:t>,</w:t>
      </w:r>
      <w:r w:rsidRPr="00F80E21">
        <w:rPr>
          <w:sz w:val="26"/>
          <w:szCs w:val="26"/>
        </w:rPr>
        <w:t xml:space="preserve"> môn Tiếng Anh thi theo hình thức kết hợp tự luận và trắc nghiệm.</w:t>
      </w:r>
    </w:p>
    <w:p w:rsidR="00385DBB" w:rsidRPr="00F80E21" w:rsidRDefault="00385DBB" w:rsidP="00F80E21">
      <w:pPr>
        <w:pStyle w:val="BodyText"/>
        <w:spacing w:before="80" w:after="0"/>
        <w:ind w:firstLine="567"/>
        <w:rPr>
          <w:sz w:val="26"/>
          <w:szCs w:val="26"/>
        </w:rPr>
      </w:pPr>
      <w:r w:rsidRPr="00F80E21">
        <w:rPr>
          <w:sz w:val="26"/>
          <w:szCs w:val="26"/>
        </w:rPr>
        <w:t>b) Điểm bài thi, hệ số điểm bài thi</w:t>
      </w:r>
    </w:p>
    <w:p w:rsidR="00385DBB" w:rsidRPr="00F80E21" w:rsidRDefault="00385DBB" w:rsidP="00F80E21">
      <w:pPr>
        <w:pStyle w:val="BodyText"/>
        <w:spacing w:before="80" w:after="0"/>
        <w:ind w:firstLine="567"/>
        <w:rPr>
          <w:sz w:val="26"/>
          <w:szCs w:val="26"/>
        </w:rPr>
      </w:pPr>
      <w:r w:rsidRPr="00F80E21">
        <w:rPr>
          <w:sz w:val="26"/>
          <w:szCs w:val="26"/>
        </w:rPr>
        <w:t>- Điểm bài thi tính theo thang điểm 10.</w:t>
      </w:r>
    </w:p>
    <w:p w:rsidR="00385DBB" w:rsidRPr="00F80E21" w:rsidRDefault="00385DBB" w:rsidP="00F80E21">
      <w:pPr>
        <w:pStyle w:val="BodyText"/>
        <w:spacing w:before="80" w:after="0"/>
        <w:ind w:right="-86" w:firstLine="567"/>
        <w:rPr>
          <w:sz w:val="26"/>
          <w:szCs w:val="26"/>
        </w:rPr>
      </w:pPr>
      <w:r w:rsidRPr="00F80E21">
        <w:rPr>
          <w:sz w:val="26"/>
          <w:szCs w:val="26"/>
        </w:rPr>
        <w:t>- Hệ số điểm bài thi: Môn Ngữ văn</w:t>
      </w:r>
      <w:r w:rsidR="00EA582A" w:rsidRPr="00F80E21">
        <w:rPr>
          <w:sz w:val="26"/>
          <w:szCs w:val="26"/>
        </w:rPr>
        <w:t xml:space="preserve"> và</w:t>
      </w:r>
      <w:r w:rsidRPr="00F80E21">
        <w:rPr>
          <w:sz w:val="26"/>
          <w:szCs w:val="26"/>
        </w:rPr>
        <w:t xml:space="preserve"> Môn Toán</w:t>
      </w:r>
      <w:r w:rsidR="00EA582A" w:rsidRPr="00F80E21">
        <w:rPr>
          <w:sz w:val="26"/>
          <w:szCs w:val="26"/>
        </w:rPr>
        <w:t>: Hệ số 2</w:t>
      </w:r>
      <w:r w:rsidRPr="00F80E21">
        <w:rPr>
          <w:sz w:val="26"/>
          <w:szCs w:val="26"/>
        </w:rPr>
        <w:t xml:space="preserve">. </w:t>
      </w:r>
      <w:r w:rsidR="00EA582A" w:rsidRPr="00F80E21">
        <w:rPr>
          <w:sz w:val="26"/>
          <w:szCs w:val="26"/>
        </w:rPr>
        <w:t xml:space="preserve">Môn </w:t>
      </w:r>
      <w:r w:rsidR="00803A49" w:rsidRPr="00F80E21">
        <w:rPr>
          <w:sz w:val="26"/>
          <w:szCs w:val="26"/>
        </w:rPr>
        <w:t>Tiếng Anh</w:t>
      </w:r>
      <w:r w:rsidR="00EA582A" w:rsidRPr="00F80E21">
        <w:rPr>
          <w:sz w:val="26"/>
          <w:szCs w:val="26"/>
        </w:rPr>
        <w:t>:</w:t>
      </w:r>
      <w:r w:rsidR="00F80E21">
        <w:rPr>
          <w:sz w:val="26"/>
          <w:szCs w:val="26"/>
        </w:rPr>
        <w:t xml:space="preserve"> </w:t>
      </w:r>
      <w:r w:rsidR="00EA582A" w:rsidRPr="00F80E21">
        <w:rPr>
          <w:sz w:val="26"/>
          <w:szCs w:val="26"/>
        </w:rPr>
        <w:t>Hệ số 1</w:t>
      </w:r>
      <w:r w:rsidRPr="00F80E21">
        <w:rPr>
          <w:sz w:val="26"/>
          <w:szCs w:val="26"/>
        </w:rPr>
        <w:t>.</w:t>
      </w:r>
    </w:p>
    <w:p w:rsidR="001E7C1B" w:rsidRPr="00F80E21" w:rsidRDefault="00D77039" w:rsidP="00F80E21">
      <w:pPr>
        <w:spacing w:before="80" w:after="0" w:line="240" w:lineRule="auto"/>
        <w:ind w:firstLine="567"/>
        <w:rPr>
          <w:b/>
          <w:sz w:val="26"/>
          <w:szCs w:val="26"/>
        </w:rPr>
      </w:pPr>
      <w:r w:rsidRPr="00F80E21">
        <w:rPr>
          <w:b/>
          <w:sz w:val="26"/>
          <w:szCs w:val="26"/>
        </w:rPr>
        <w:t>B</w:t>
      </w:r>
      <w:r w:rsidR="00DF3C5C">
        <w:rPr>
          <w:b/>
          <w:sz w:val="26"/>
          <w:szCs w:val="26"/>
        </w:rPr>
        <w:t>.</w:t>
      </w:r>
      <w:r w:rsidR="001E7C1B" w:rsidRPr="00F80E21">
        <w:rPr>
          <w:b/>
          <w:sz w:val="26"/>
          <w:szCs w:val="26"/>
        </w:rPr>
        <w:t xml:space="preserve"> </w:t>
      </w:r>
      <w:r w:rsidR="006A26B7" w:rsidRPr="00F80E21">
        <w:rPr>
          <w:b/>
          <w:sz w:val="26"/>
          <w:szCs w:val="26"/>
        </w:rPr>
        <w:t xml:space="preserve">NHỮNG QUY ĐỊNH VỀ </w:t>
      </w:r>
      <w:r w:rsidR="00004296" w:rsidRPr="00F80E21">
        <w:rPr>
          <w:b/>
          <w:sz w:val="26"/>
          <w:szCs w:val="26"/>
        </w:rPr>
        <w:t>TỔ CHỨC, NGHIỆP VỤ TUYỂN SINH</w:t>
      </w:r>
    </w:p>
    <w:p w:rsidR="006A26B7" w:rsidRPr="00AC3DF3" w:rsidRDefault="006A26B7" w:rsidP="00F80E21">
      <w:pPr>
        <w:spacing w:before="80" w:after="0" w:line="240" w:lineRule="auto"/>
        <w:ind w:firstLine="567"/>
        <w:rPr>
          <w:b/>
          <w:color w:val="FF0000"/>
          <w:sz w:val="26"/>
          <w:szCs w:val="26"/>
        </w:rPr>
      </w:pPr>
      <w:r w:rsidRPr="00AC3DF3">
        <w:rPr>
          <w:b/>
          <w:color w:val="FF0000"/>
          <w:sz w:val="26"/>
          <w:szCs w:val="26"/>
        </w:rPr>
        <w:t>I. Hồ sơ dự tuyển</w:t>
      </w:r>
    </w:p>
    <w:p w:rsidR="006A26B7" w:rsidRPr="00AC3DF3" w:rsidRDefault="006A26B7" w:rsidP="00F80E21">
      <w:pPr>
        <w:spacing w:before="80" w:after="0" w:line="240" w:lineRule="auto"/>
        <w:ind w:firstLine="567"/>
        <w:rPr>
          <w:b/>
          <w:color w:val="FF0000"/>
          <w:sz w:val="26"/>
          <w:szCs w:val="26"/>
        </w:rPr>
      </w:pPr>
      <w:r w:rsidRPr="00AC3DF3">
        <w:rPr>
          <w:b/>
          <w:color w:val="FF0000"/>
          <w:sz w:val="26"/>
          <w:szCs w:val="26"/>
        </w:rPr>
        <w:t>1. Đối với học sinh lớp 9 năm học 2018-2019</w:t>
      </w:r>
    </w:p>
    <w:p w:rsidR="006A26B7" w:rsidRPr="00AC3DF3" w:rsidRDefault="006A26B7" w:rsidP="00F80E21">
      <w:pPr>
        <w:spacing w:before="80" w:after="0" w:line="240" w:lineRule="auto"/>
        <w:ind w:firstLine="567"/>
        <w:rPr>
          <w:color w:val="FF0000"/>
          <w:sz w:val="26"/>
          <w:szCs w:val="26"/>
        </w:rPr>
      </w:pPr>
      <w:r w:rsidRPr="00AC3DF3">
        <w:rPr>
          <w:color w:val="FF0000"/>
          <w:sz w:val="26"/>
          <w:szCs w:val="26"/>
        </w:rPr>
        <w:t xml:space="preserve">a) Giấy khai sinh (bản photocopy </w:t>
      </w:r>
      <w:r w:rsidR="00D06D01" w:rsidRPr="00AC3DF3">
        <w:rPr>
          <w:color w:val="FF0000"/>
          <w:sz w:val="26"/>
          <w:szCs w:val="26"/>
        </w:rPr>
        <w:t xml:space="preserve">từ bản chính </w:t>
      </w:r>
      <w:r w:rsidRPr="00AC3DF3">
        <w:rPr>
          <w:color w:val="FF0000"/>
          <w:sz w:val="26"/>
          <w:szCs w:val="26"/>
        </w:rPr>
        <w:t>không cần công chứng) hoặc bản sao Giấy khai sinh (trích lục từ sổ gốc).</w:t>
      </w:r>
    </w:p>
    <w:p w:rsidR="006A26B7" w:rsidRPr="00AC3DF3" w:rsidRDefault="006A26B7" w:rsidP="00F80E21">
      <w:pPr>
        <w:spacing w:before="80" w:after="0" w:line="240" w:lineRule="auto"/>
        <w:ind w:firstLine="567"/>
        <w:rPr>
          <w:color w:val="FF0000"/>
          <w:sz w:val="26"/>
          <w:szCs w:val="26"/>
        </w:rPr>
      </w:pPr>
      <w:r w:rsidRPr="00AC3DF3">
        <w:rPr>
          <w:color w:val="FF0000"/>
          <w:sz w:val="26"/>
          <w:szCs w:val="26"/>
        </w:rPr>
        <w:t xml:space="preserve">b) </w:t>
      </w:r>
      <w:r w:rsidR="00186F52" w:rsidRPr="00AC3DF3">
        <w:rPr>
          <w:color w:val="FF0000"/>
          <w:sz w:val="26"/>
          <w:szCs w:val="26"/>
        </w:rPr>
        <w:t xml:space="preserve">Đơn </w:t>
      </w:r>
      <w:r w:rsidRPr="00AC3DF3">
        <w:rPr>
          <w:color w:val="FF0000"/>
          <w:sz w:val="26"/>
          <w:szCs w:val="26"/>
        </w:rPr>
        <w:t xml:space="preserve">đăng ký dự tuyển </w:t>
      </w:r>
      <w:r w:rsidR="00186F52" w:rsidRPr="00AC3DF3">
        <w:rPr>
          <w:color w:val="FF0000"/>
          <w:sz w:val="26"/>
          <w:szCs w:val="26"/>
        </w:rPr>
        <w:t>(kiêm Thẻ dự thi đối với hình thức thi tuyển): theo mẫu do Sở in và phát hành (Mẫu M01: dành cho hình thức thi tuyển; Mẫu M02: dành cho hình thức xét tuyển)</w:t>
      </w:r>
      <w:r w:rsidRPr="00AC3DF3">
        <w:rPr>
          <w:color w:val="FF0000"/>
          <w:sz w:val="26"/>
          <w:szCs w:val="26"/>
        </w:rPr>
        <w:t>.</w:t>
      </w:r>
    </w:p>
    <w:p w:rsidR="00A60D84" w:rsidRPr="00AC3DF3" w:rsidRDefault="006A26B7" w:rsidP="00F80E21">
      <w:pPr>
        <w:spacing w:before="80" w:after="0" w:line="240" w:lineRule="auto"/>
        <w:ind w:firstLine="567"/>
        <w:rPr>
          <w:color w:val="FF0000"/>
          <w:sz w:val="26"/>
          <w:szCs w:val="26"/>
        </w:rPr>
      </w:pPr>
      <w:r w:rsidRPr="00AC3DF3">
        <w:rPr>
          <w:color w:val="FF0000"/>
          <w:sz w:val="26"/>
          <w:szCs w:val="26"/>
        </w:rPr>
        <w:lastRenderedPageBreak/>
        <w:t>c) Giấy chứng nhận hợp lệ được hưởng chế độ ưu tiên (nếu có) do cơ quan có thẩm quyền từ cấp huyện (hoặc tương đương) trở lên cấp.</w:t>
      </w:r>
    </w:p>
    <w:p w:rsidR="006A26B7" w:rsidRPr="00F80E21" w:rsidRDefault="006A75A3" w:rsidP="00F80E21">
      <w:pPr>
        <w:spacing w:before="80" w:after="0" w:line="240" w:lineRule="auto"/>
        <w:ind w:firstLine="567"/>
        <w:rPr>
          <w:sz w:val="26"/>
          <w:szCs w:val="26"/>
        </w:rPr>
      </w:pPr>
      <w:r w:rsidRPr="00F80E21">
        <w:rPr>
          <w:sz w:val="26"/>
          <w:szCs w:val="26"/>
        </w:rPr>
        <w:t>Lưu ý: không có chế độ ưu tiên cho tuyển sinh vào lớp 10 Trường THPT chuyên Lê Quý Đôn.</w:t>
      </w:r>
    </w:p>
    <w:p w:rsidR="006A26B7" w:rsidRPr="006A166D" w:rsidRDefault="006A26B7" w:rsidP="00F80E21">
      <w:pPr>
        <w:spacing w:before="80" w:after="0" w:line="240" w:lineRule="auto"/>
        <w:ind w:firstLine="567"/>
        <w:rPr>
          <w:color w:val="FF0000"/>
          <w:sz w:val="26"/>
          <w:szCs w:val="26"/>
        </w:rPr>
      </w:pPr>
      <w:r w:rsidRPr="006A166D">
        <w:rPr>
          <w:b/>
          <w:color w:val="FF0000"/>
          <w:sz w:val="26"/>
          <w:szCs w:val="26"/>
        </w:rPr>
        <w:t>2.</w:t>
      </w:r>
      <w:r w:rsidRPr="006A166D">
        <w:rPr>
          <w:color w:val="FF0000"/>
          <w:sz w:val="26"/>
          <w:szCs w:val="26"/>
        </w:rPr>
        <w:t xml:space="preserve"> Đối với học sinh lớp 9 đã tốt nghiệp THCS trước năm học 201</w:t>
      </w:r>
      <w:r w:rsidR="00186F52" w:rsidRPr="006A166D">
        <w:rPr>
          <w:color w:val="FF0000"/>
          <w:sz w:val="26"/>
          <w:szCs w:val="26"/>
        </w:rPr>
        <w:t>8</w:t>
      </w:r>
      <w:r w:rsidRPr="006A166D">
        <w:rPr>
          <w:color w:val="FF0000"/>
          <w:sz w:val="26"/>
          <w:szCs w:val="26"/>
        </w:rPr>
        <w:t>-201</w:t>
      </w:r>
      <w:r w:rsidR="00186F52" w:rsidRPr="006A166D">
        <w:rPr>
          <w:color w:val="FF0000"/>
          <w:sz w:val="26"/>
          <w:szCs w:val="26"/>
        </w:rPr>
        <w:t>9</w:t>
      </w:r>
      <w:r w:rsidRPr="006A166D">
        <w:rPr>
          <w:color w:val="FF0000"/>
          <w:sz w:val="26"/>
          <w:szCs w:val="26"/>
        </w:rPr>
        <w:t>, ngoài những hồ sơ nêu trên, học sinh phải nộp thêm:</w:t>
      </w:r>
    </w:p>
    <w:p w:rsidR="006A26B7" w:rsidRPr="006A166D" w:rsidRDefault="006A26B7" w:rsidP="00F80E21">
      <w:pPr>
        <w:spacing w:before="80" w:after="0" w:line="240" w:lineRule="auto"/>
        <w:ind w:firstLine="567"/>
        <w:rPr>
          <w:color w:val="FF0000"/>
          <w:sz w:val="26"/>
          <w:szCs w:val="26"/>
        </w:rPr>
      </w:pPr>
      <w:r w:rsidRPr="006A166D">
        <w:rPr>
          <w:color w:val="FF0000"/>
          <w:sz w:val="26"/>
          <w:szCs w:val="26"/>
        </w:rPr>
        <w:t>a) Bằng tốt nghiệp THCS (bản photocopy công chứng) hoặc bản sao Bằng tốt nghiệp THCS (trích lục từ sổ gốc).</w:t>
      </w:r>
    </w:p>
    <w:p w:rsidR="006A26B7" w:rsidRPr="006A166D" w:rsidRDefault="006A26B7" w:rsidP="00F80E21">
      <w:pPr>
        <w:spacing w:before="80" w:after="0" w:line="240" w:lineRule="auto"/>
        <w:ind w:firstLine="567"/>
        <w:rPr>
          <w:color w:val="FF0000"/>
          <w:sz w:val="26"/>
          <w:szCs w:val="26"/>
        </w:rPr>
      </w:pPr>
      <w:r w:rsidRPr="006A166D">
        <w:rPr>
          <w:color w:val="FF0000"/>
          <w:sz w:val="26"/>
          <w:szCs w:val="26"/>
        </w:rPr>
        <w:t xml:space="preserve">b) Học bạ </w:t>
      </w:r>
      <w:r w:rsidR="00186F52" w:rsidRPr="006A166D">
        <w:rPr>
          <w:color w:val="FF0000"/>
          <w:sz w:val="26"/>
          <w:szCs w:val="26"/>
        </w:rPr>
        <w:t>THCS</w:t>
      </w:r>
      <w:r w:rsidRPr="006A166D">
        <w:rPr>
          <w:color w:val="FF0000"/>
          <w:sz w:val="26"/>
          <w:szCs w:val="26"/>
        </w:rPr>
        <w:t xml:space="preserve"> (bản chính).</w:t>
      </w:r>
    </w:p>
    <w:p w:rsidR="006A26B7" w:rsidRPr="006A166D" w:rsidRDefault="006A26B7" w:rsidP="00F80E21">
      <w:pPr>
        <w:spacing w:before="80" w:after="0" w:line="240" w:lineRule="auto"/>
        <w:ind w:firstLine="567"/>
        <w:rPr>
          <w:color w:val="FF0000"/>
          <w:sz w:val="26"/>
          <w:szCs w:val="26"/>
        </w:rPr>
      </w:pPr>
      <w:r w:rsidRPr="006A166D">
        <w:rPr>
          <w:b/>
          <w:color w:val="FF0000"/>
          <w:sz w:val="26"/>
          <w:szCs w:val="26"/>
        </w:rPr>
        <w:t>4.</w:t>
      </w:r>
      <w:r w:rsidRPr="006A166D">
        <w:rPr>
          <w:color w:val="FF0000"/>
          <w:sz w:val="26"/>
          <w:szCs w:val="26"/>
        </w:rPr>
        <w:t xml:space="preserve"> Tất cả các loại hồ sơ đăng ký xét tuyển được bỏ vào trong một bì bên ngoài có ghi rõ họ tên, ngày tháng năm sinh, nơi sinh; trường THCS đang học hoặc đã học trước đây; địa chỉ cư trú, số điện thoại liên hệ.</w:t>
      </w:r>
    </w:p>
    <w:p w:rsidR="00646799" w:rsidRPr="00F80E21" w:rsidRDefault="00646799" w:rsidP="00F80E21">
      <w:pPr>
        <w:spacing w:before="80" w:after="0" w:line="240" w:lineRule="auto"/>
        <w:ind w:firstLine="567"/>
        <w:rPr>
          <w:b/>
          <w:sz w:val="26"/>
          <w:szCs w:val="26"/>
        </w:rPr>
      </w:pPr>
      <w:r w:rsidRPr="00F80E21">
        <w:rPr>
          <w:b/>
          <w:sz w:val="26"/>
          <w:szCs w:val="26"/>
        </w:rPr>
        <w:t xml:space="preserve">II. Đăng ký dự tuyển, thời gian và địa điểm nộp hồ sơ đăng ký dự tuyển </w:t>
      </w:r>
    </w:p>
    <w:p w:rsidR="00646799" w:rsidRPr="00F80E21" w:rsidRDefault="00646799" w:rsidP="00F80E21">
      <w:pPr>
        <w:spacing w:before="80" w:after="0" w:line="240" w:lineRule="auto"/>
        <w:ind w:firstLine="567"/>
        <w:rPr>
          <w:b/>
          <w:sz w:val="26"/>
          <w:szCs w:val="26"/>
        </w:rPr>
      </w:pPr>
      <w:r w:rsidRPr="00F80E21">
        <w:rPr>
          <w:b/>
          <w:sz w:val="26"/>
          <w:szCs w:val="26"/>
        </w:rPr>
        <w:t>1. Đăng ký dự tuyển, địa điểm nộp hồ sơ đăng ký</w:t>
      </w:r>
    </w:p>
    <w:p w:rsidR="00646799" w:rsidRPr="006A166D" w:rsidRDefault="00646799" w:rsidP="00F80E21">
      <w:pPr>
        <w:spacing w:before="80" w:after="0" w:line="240" w:lineRule="auto"/>
        <w:ind w:firstLine="567"/>
        <w:rPr>
          <w:i/>
          <w:color w:val="FF0000"/>
          <w:sz w:val="26"/>
          <w:szCs w:val="26"/>
        </w:rPr>
      </w:pPr>
      <w:r w:rsidRPr="006A166D">
        <w:rPr>
          <w:i/>
          <w:color w:val="FF0000"/>
          <w:sz w:val="26"/>
          <w:szCs w:val="26"/>
        </w:rPr>
        <w:t>1.1. Dự tuyển vào các</w:t>
      </w:r>
      <w:r w:rsidR="00A60D84" w:rsidRPr="006A166D">
        <w:rPr>
          <w:i/>
          <w:color w:val="FF0000"/>
          <w:sz w:val="26"/>
          <w:szCs w:val="26"/>
        </w:rPr>
        <w:t xml:space="preserve"> trường</w:t>
      </w:r>
      <w:r w:rsidRPr="006A166D">
        <w:rPr>
          <w:i/>
          <w:color w:val="FF0000"/>
          <w:sz w:val="26"/>
          <w:szCs w:val="26"/>
        </w:rPr>
        <w:t xml:space="preserve"> THPT công lập</w:t>
      </w:r>
      <w:r w:rsidR="00CD0C98" w:rsidRPr="006A166D">
        <w:rPr>
          <w:i/>
          <w:color w:val="FF0000"/>
          <w:sz w:val="26"/>
          <w:szCs w:val="26"/>
        </w:rPr>
        <w:t xml:space="preserve"> và Trường THPT chuyên Lê Quý Đôn</w:t>
      </w:r>
    </w:p>
    <w:p w:rsidR="00CD0C98" w:rsidRPr="006A166D" w:rsidRDefault="00646799" w:rsidP="00F80E21">
      <w:pPr>
        <w:spacing w:before="80" w:after="0" w:line="240" w:lineRule="auto"/>
        <w:ind w:firstLine="567"/>
        <w:rPr>
          <w:color w:val="FF0000"/>
          <w:sz w:val="26"/>
          <w:szCs w:val="26"/>
        </w:rPr>
      </w:pPr>
      <w:r w:rsidRPr="006A166D">
        <w:rPr>
          <w:color w:val="FF0000"/>
          <w:sz w:val="26"/>
          <w:szCs w:val="26"/>
        </w:rPr>
        <w:t>a) Mỗi học sinh chỉ được nộp</w:t>
      </w:r>
      <w:r w:rsidRPr="006A166D">
        <w:rPr>
          <w:b/>
          <w:color w:val="FF0000"/>
          <w:sz w:val="26"/>
          <w:szCs w:val="26"/>
        </w:rPr>
        <w:t xml:space="preserve"> một hồ sơ </w:t>
      </w:r>
      <w:r w:rsidR="00CD0C98" w:rsidRPr="006A166D">
        <w:rPr>
          <w:color w:val="FF0000"/>
          <w:sz w:val="26"/>
          <w:szCs w:val="26"/>
        </w:rPr>
        <w:t>để đăng ký dự tuyển. Trong đó:</w:t>
      </w:r>
    </w:p>
    <w:p w:rsidR="00646799" w:rsidRPr="006A166D" w:rsidRDefault="00CD0C98" w:rsidP="00F80E21">
      <w:pPr>
        <w:spacing w:before="80" w:after="0" w:line="240" w:lineRule="auto"/>
        <w:ind w:firstLine="567"/>
        <w:rPr>
          <w:color w:val="FF0000"/>
          <w:sz w:val="26"/>
          <w:szCs w:val="26"/>
        </w:rPr>
      </w:pPr>
      <w:r w:rsidRPr="006A166D">
        <w:rPr>
          <w:color w:val="FF0000"/>
          <w:sz w:val="26"/>
          <w:szCs w:val="26"/>
        </w:rPr>
        <w:t>a</w:t>
      </w:r>
      <w:r w:rsidRPr="006A166D">
        <w:rPr>
          <w:color w:val="FF0000"/>
          <w:sz w:val="26"/>
          <w:szCs w:val="26"/>
          <w:vertAlign w:val="subscript"/>
        </w:rPr>
        <w:t>1</w:t>
      </w:r>
      <w:r w:rsidRPr="006A166D">
        <w:rPr>
          <w:color w:val="FF0000"/>
          <w:sz w:val="26"/>
          <w:szCs w:val="26"/>
        </w:rPr>
        <w:t xml:space="preserve">) </w:t>
      </w:r>
      <w:r w:rsidR="00723182" w:rsidRPr="006A166D">
        <w:rPr>
          <w:color w:val="FF0000"/>
          <w:sz w:val="26"/>
          <w:szCs w:val="26"/>
        </w:rPr>
        <w:t xml:space="preserve">Dự tuyển </w:t>
      </w:r>
      <w:r w:rsidRPr="006A166D">
        <w:rPr>
          <w:color w:val="FF0000"/>
          <w:sz w:val="26"/>
          <w:szCs w:val="26"/>
        </w:rPr>
        <w:t xml:space="preserve">vào </w:t>
      </w:r>
      <w:r w:rsidR="00A95DB9" w:rsidRPr="006A166D">
        <w:rPr>
          <w:color w:val="FF0000"/>
          <w:sz w:val="26"/>
          <w:szCs w:val="26"/>
        </w:rPr>
        <w:t xml:space="preserve">các </w:t>
      </w:r>
      <w:r w:rsidR="00646799" w:rsidRPr="006A166D">
        <w:rPr>
          <w:color w:val="FF0000"/>
          <w:sz w:val="26"/>
          <w:szCs w:val="26"/>
        </w:rPr>
        <w:t>trường THPT công lập</w:t>
      </w:r>
      <w:r w:rsidR="00723182" w:rsidRPr="006A166D">
        <w:rPr>
          <w:color w:val="FF0000"/>
          <w:sz w:val="26"/>
          <w:szCs w:val="26"/>
        </w:rPr>
        <w:t>:</w:t>
      </w:r>
      <w:r w:rsidRPr="006A166D">
        <w:rPr>
          <w:color w:val="FF0000"/>
          <w:sz w:val="26"/>
          <w:szCs w:val="26"/>
        </w:rPr>
        <w:t xml:space="preserve"> </w:t>
      </w:r>
      <w:r w:rsidR="00723182" w:rsidRPr="006A166D">
        <w:rPr>
          <w:color w:val="FF0000"/>
          <w:sz w:val="26"/>
          <w:szCs w:val="26"/>
        </w:rPr>
        <w:t xml:space="preserve">Học </w:t>
      </w:r>
      <w:r w:rsidRPr="006A166D">
        <w:rPr>
          <w:color w:val="FF0000"/>
          <w:sz w:val="26"/>
          <w:szCs w:val="26"/>
        </w:rPr>
        <w:t xml:space="preserve">sinh </w:t>
      </w:r>
      <w:r w:rsidR="00646799" w:rsidRPr="006A166D">
        <w:rPr>
          <w:bCs/>
          <w:color w:val="FF0000"/>
          <w:sz w:val="26"/>
          <w:szCs w:val="26"/>
        </w:rPr>
        <w:t xml:space="preserve">được đăng ký </w:t>
      </w:r>
      <w:r w:rsidRPr="006A166D">
        <w:rPr>
          <w:bCs/>
          <w:color w:val="FF0000"/>
          <w:sz w:val="26"/>
          <w:szCs w:val="26"/>
        </w:rPr>
        <w:t>tối</w:t>
      </w:r>
      <w:r w:rsidR="00DE480D" w:rsidRPr="006A166D">
        <w:rPr>
          <w:bCs/>
          <w:color w:val="FF0000"/>
          <w:sz w:val="26"/>
          <w:szCs w:val="26"/>
        </w:rPr>
        <w:t xml:space="preserve"> đa</w:t>
      </w:r>
      <w:r w:rsidRPr="006A166D">
        <w:rPr>
          <w:bCs/>
          <w:color w:val="FF0000"/>
          <w:sz w:val="26"/>
          <w:szCs w:val="26"/>
        </w:rPr>
        <w:t xml:space="preserve"> </w:t>
      </w:r>
      <w:r w:rsidR="00646799" w:rsidRPr="006A166D">
        <w:rPr>
          <w:bCs/>
          <w:color w:val="FF0000"/>
          <w:sz w:val="26"/>
          <w:szCs w:val="26"/>
        </w:rPr>
        <w:t xml:space="preserve">2 nguyện vọng, nguyện vọng 1 là </w:t>
      </w:r>
      <w:r w:rsidR="00646799" w:rsidRPr="006A166D">
        <w:rPr>
          <w:bCs/>
          <w:i/>
          <w:color w:val="FF0000"/>
          <w:sz w:val="26"/>
          <w:szCs w:val="26"/>
        </w:rPr>
        <w:t xml:space="preserve">trường </w:t>
      </w:r>
      <w:r w:rsidR="00CC7DBE" w:rsidRPr="006A166D">
        <w:rPr>
          <w:bCs/>
          <w:i/>
          <w:color w:val="FF0000"/>
          <w:sz w:val="26"/>
          <w:szCs w:val="26"/>
        </w:rPr>
        <w:t xml:space="preserve">học sinh </w:t>
      </w:r>
      <w:r w:rsidR="00646799" w:rsidRPr="006A166D">
        <w:rPr>
          <w:bCs/>
          <w:i/>
          <w:color w:val="FF0000"/>
          <w:sz w:val="26"/>
          <w:szCs w:val="26"/>
        </w:rPr>
        <w:t>nộp hồ sơ dự tuyển</w:t>
      </w:r>
      <w:r w:rsidR="00646799" w:rsidRPr="006A166D">
        <w:rPr>
          <w:bCs/>
          <w:color w:val="FF0000"/>
          <w:sz w:val="26"/>
          <w:szCs w:val="26"/>
        </w:rPr>
        <w:t xml:space="preserve">, nguyện vọng 2 cho </w:t>
      </w:r>
      <w:r w:rsidR="00646799" w:rsidRPr="006A166D">
        <w:rPr>
          <w:bCs/>
          <w:i/>
          <w:color w:val="FF0000"/>
          <w:sz w:val="26"/>
          <w:szCs w:val="26"/>
        </w:rPr>
        <w:t>trường còn lại trên cùng địa bàn theo tuyến tuyển sinh</w:t>
      </w:r>
      <w:r w:rsidR="00646799" w:rsidRPr="006A166D">
        <w:rPr>
          <w:bCs/>
          <w:color w:val="FF0000"/>
          <w:sz w:val="26"/>
          <w:szCs w:val="26"/>
        </w:rPr>
        <w:t xml:space="preserve">. </w:t>
      </w:r>
      <w:r w:rsidR="00A95DB9" w:rsidRPr="006A166D">
        <w:rPr>
          <w:bCs/>
          <w:color w:val="FF0000"/>
          <w:sz w:val="26"/>
          <w:szCs w:val="26"/>
        </w:rPr>
        <w:t xml:space="preserve">Học </w:t>
      </w:r>
      <w:r w:rsidR="00646799" w:rsidRPr="006A166D">
        <w:rPr>
          <w:bCs/>
          <w:color w:val="FF0000"/>
          <w:sz w:val="26"/>
          <w:szCs w:val="26"/>
        </w:rPr>
        <w:t xml:space="preserve">sinh đăng ký nguyện vọng </w:t>
      </w:r>
      <w:r w:rsidR="00275268" w:rsidRPr="006A166D">
        <w:rPr>
          <w:bCs/>
          <w:color w:val="FF0000"/>
          <w:sz w:val="26"/>
          <w:szCs w:val="26"/>
        </w:rPr>
        <w:t xml:space="preserve">1 và nguyện vọng 2 </w:t>
      </w:r>
      <w:r w:rsidR="00646799" w:rsidRPr="006A166D">
        <w:rPr>
          <w:bCs/>
          <w:color w:val="FF0000"/>
          <w:sz w:val="26"/>
          <w:szCs w:val="26"/>
        </w:rPr>
        <w:t>ngay lúc nộp hồ sơ dự tuyển</w:t>
      </w:r>
      <w:r w:rsidR="00646799" w:rsidRPr="006A166D">
        <w:rPr>
          <w:color w:val="FF0000"/>
          <w:sz w:val="26"/>
          <w:szCs w:val="26"/>
        </w:rPr>
        <w:t>.</w:t>
      </w:r>
    </w:p>
    <w:p w:rsidR="00A95DB9" w:rsidRPr="006A166D" w:rsidRDefault="00A95DB9" w:rsidP="00F80E21">
      <w:pPr>
        <w:spacing w:before="80" w:after="0" w:line="240" w:lineRule="auto"/>
        <w:ind w:firstLine="567"/>
        <w:rPr>
          <w:color w:val="FF0000"/>
          <w:sz w:val="26"/>
          <w:szCs w:val="26"/>
        </w:rPr>
      </w:pPr>
      <w:r w:rsidRPr="006A166D">
        <w:rPr>
          <w:color w:val="FF0000"/>
          <w:sz w:val="26"/>
          <w:szCs w:val="26"/>
        </w:rPr>
        <w:t>a</w:t>
      </w:r>
      <w:r w:rsidRPr="006A166D">
        <w:rPr>
          <w:color w:val="FF0000"/>
          <w:sz w:val="26"/>
          <w:szCs w:val="26"/>
          <w:vertAlign w:val="subscript"/>
        </w:rPr>
        <w:t>2</w:t>
      </w:r>
      <w:r w:rsidRPr="006A166D">
        <w:rPr>
          <w:color w:val="FF0000"/>
          <w:sz w:val="26"/>
          <w:szCs w:val="26"/>
        </w:rPr>
        <w:t xml:space="preserve">) </w:t>
      </w:r>
      <w:r w:rsidR="00723182" w:rsidRPr="006A166D">
        <w:rPr>
          <w:color w:val="FF0000"/>
          <w:sz w:val="26"/>
          <w:szCs w:val="26"/>
        </w:rPr>
        <w:t xml:space="preserve">Dự tuyển vào Trường THPT chuyên Lê Quý Đôn: Ngoài </w:t>
      </w:r>
      <w:r w:rsidRPr="006A166D">
        <w:rPr>
          <w:color w:val="FF0000"/>
          <w:sz w:val="26"/>
          <w:szCs w:val="26"/>
        </w:rPr>
        <w:t>nguyện vọ</w:t>
      </w:r>
      <w:r w:rsidR="00D96FA6" w:rsidRPr="006A166D">
        <w:rPr>
          <w:color w:val="FF0000"/>
          <w:sz w:val="26"/>
          <w:szCs w:val="26"/>
        </w:rPr>
        <w:t xml:space="preserve">ng </w:t>
      </w:r>
      <w:r w:rsidR="00A60D84" w:rsidRPr="006A166D">
        <w:rPr>
          <w:color w:val="FF0000"/>
          <w:sz w:val="26"/>
          <w:szCs w:val="26"/>
        </w:rPr>
        <w:t xml:space="preserve">(tối đa 2) </w:t>
      </w:r>
      <w:r w:rsidR="00723182" w:rsidRPr="006A166D">
        <w:rPr>
          <w:color w:val="FF0000"/>
          <w:sz w:val="26"/>
          <w:szCs w:val="26"/>
        </w:rPr>
        <w:t xml:space="preserve">đã đăng ký vào trường THPT công lập, </w:t>
      </w:r>
      <w:r w:rsidRPr="006A166D">
        <w:rPr>
          <w:color w:val="FF0000"/>
          <w:sz w:val="26"/>
          <w:szCs w:val="26"/>
        </w:rPr>
        <w:t xml:space="preserve">học sinh </w:t>
      </w:r>
      <w:r w:rsidRPr="006A166D">
        <w:rPr>
          <w:bCs/>
          <w:color w:val="FF0000"/>
          <w:sz w:val="26"/>
          <w:szCs w:val="26"/>
        </w:rPr>
        <w:t>đăng ký một môn chuyên</w:t>
      </w:r>
      <w:r w:rsidR="00723182" w:rsidRPr="006A166D">
        <w:rPr>
          <w:bCs/>
          <w:color w:val="FF0000"/>
          <w:sz w:val="26"/>
          <w:szCs w:val="26"/>
        </w:rPr>
        <w:t xml:space="preserve"> để tham gia thi tuyển vào </w:t>
      </w:r>
      <w:r w:rsidR="00723182" w:rsidRPr="006A166D">
        <w:rPr>
          <w:color w:val="FF0000"/>
          <w:sz w:val="26"/>
          <w:szCs w:val="26"/>
        </w:rPr>
        <w:t>chuyên Lê Quý Đôn</w:t>
      </w:r>
      <w:r w:rsidRPr="006A166D">
        <w:rPr>
          <w:color w:val="FF0000"/>
          <w:sz w:val="26"/>
          <w:szCs w:val="26"/>
        </w:rPr>
        <w:t>.</w:t>
      </w:r>
      <w:r w:rsidR="001048A0" w:rsidRPr="006A166D">
        <w:rPr>
          <w:color w:val="FF0000"/>
          <w:sz w:val="26"/>
          <w:szCs w:val="26"/>
        </w:rPr>
        <w:t xml:space="preserve"> Học sinh đăng ký thi vào các lớp chuyên Toán, Vật lý, Hóa học được đăng ký </w:t>
      </w:r>
      <w:r w:rsidR="00671708" w:rsidRPr="006A166D">
        <w:rPr>
          <w:color w:val="FF0000"/>
          <w:sz w:val="26"/>
          <w:szCs w:val="26"/>
        </w:rPr>
        <w:t xml:space="preserve">nguyện vọng chuyển sang </w:t>
      </w:r>
      <w:r w:rsidR="001048A0" w:rsidRPr="006A166D">
        <w:rPr>
          <w:color w:val="FF0000"/>
          <w:sz w:val="26"/>
          <w:szCs w:val="26"/>
        </w:rPr>
        <w:t>lớp chuyên Tin học</w:t>
      </w:r>
      <w:r w:rsidR="00671708" w:rsidRPr="006A166D">
        <w:rPr>
          <w:color w:val="FF0000"/>
          <w:sz w:val="26"/>
          <w:szCs w:val="26"/>
        </w:rPr>
        <w:t xml:space="preserve"> khi không trúng tuyển </w:t>
      </w:r>
      <w:r w:rsidR="001048A0" w:rsidRPr="006A166D">
        <w:rPr>
          <w:color w:val="FF0000"/>
          <w:sz w:val="26"/>
          <w:szCs w:val="26"/>
        </w:rPr>
        <w:t>vào lớp chuyên</w:t>
      </w:r>
      <w:r w:rsidR="00FB7B91" w:rsidRPr="006A166D">
        <w:rPr>
          <w:color w:val="FF0000"/>
          <w:sz w:val="26"/>
          <w:szCs w:val="26"/>
        </w:rPr>
        <w:t xml:space="preserve"> Toán, Vật lý, Hóa học</w:t>
      </w:r>
      <w:r w:rsidR="001048A0" w:rsidRPr="006A166D">
        <w:rPr>
          <w:color w:val="FF0000"/>
          <w:sz w:val="26"/>
          <w:szCs w:val="26"/>
        </w:rPr>
        <w:t>.</w:t>
      </w:r>
    </w:p>
    <w:p w:rsidR="00075C0A" w:rsidRPr="006A166D" w:rsidRDefault="00646799" w:rsidP="00F80E21">
      <w:pPr>
        <w:spacing w:before="80" w:after="0" w:line="240" w:lineRule="auto"/>
        <w:ind w:firstLine="567"/>
        <w:rPr>
          <w:color w:val="FF0000"/>
          <w:sz w:val="26"/>
          <w:szCs w:val="26"/>
        </w:rPr>
      </w:pPr>
      <w:r w:rsidRPr="006A166D">
        <w:rPr>
          <w:color w:val="FF0000"/>
          <w:sz w:val="26"/>
          <w:szCs w:val="26"/>
        </w:rPr>
        <w:t>b) Học sinh cấp THCS học lớp 9 ở trường nào sẽ nộp hồ sơ đăng ký dự tuyển tại trường đó, kể cả học sinh đã tốt nghiệp THCS những năm trước năm học 2018-2019.</w:t>
      </w:r>
    </w:p>
    <w:p w:rsidR="00646799" w:rsidRPr="00F80E21" w:rsidRDefault="00646799" w:rsidP="00F80E21">
      <w:pPr>
        <w:spacing w:before="80" w:after="0" w:line="240" w:lineRule="auto"/>
        <w:ind w:firstLine="567"/>
        <w:rPr>
          <w:sz w:val="26"/>
          <w:szCs w:val="26"/>
        </w:rPr>
      </w:pPr>
      <w:r w:rsidRPr="00F80E21">
        <w:rPr>
          <w:b/>
          <w:sz w:val="26"/>
          <w:szCs w:val="26"/>
        </w:rPr>
        <w:t>2. Thời gian nộp hồ sơ đăng ký dự tuyển</w:t>
      </w:r>
    </w:p>
    <w:p w:rsidR="00646799" w:rsidRPr="00F80E21" w:rsidRDefault="00646799" w:rsidP="00F80E21">
      <w:pPr>
        <w:spacing w:before="80" w:after="0" w:line="240" w:lineRule="auto"/>
        <w:ind w:firstLine="567"/>
        <w:rPr>
          <w:i/>
          <w:sz w:val="26"/>
          <w:szCs w:val="26"/>
        </w:rPr>
      </w:pPr>
      <w:r w:rsidRPr="00F80E21">
        <w:rPr>
          <w:i/>
          <w:sz w:val="26"/>
          <w:szCs w:val="26"/>
        </w:rPr>
        <w:t xml:space="preserve">2.1. </w:t>
      </w:r>
      <w:r w:rsidR="00AA4695" w:rsidRPr="00F80E21">
        <w:rPr>
          <w:i/>
          <w:sz w:val="26"/>
          <w:szCs w:val="26"/>
        </w:rPr>
        <w:t>Dự tuyển vào các</w:t>
      </w:r>
      <w:r w:rsidR="00A60D84">
        <w:rPr>
          <w:i/>
          <w:sz w:val="26"/>
          <w:szCs w:val="26"/>
        </w:rPr>
        <w:t xml:space="preserve"> trường</w:t>
      </w:r>
      <w:r w:rsidR="00AA4695" w:rsidRPr="00F80E21">
        <w:rPr>
          <w:i/>
          <w:sz w:val="26"/>
          <w:szCs w:val="26"/>
        </w:rPr>
        <w:t xml:space="preserve"> THPT công lập và Trường THPT chuyên Lê Quý Đôn</w:t>
      </w:r>
    </w:p>
    <w:p w:rsidR="00AA4695" w:rsidRPr="00F80E21" w:rsidRDefault="00AA4695" w:rsidP="00F80E21">
      <w:pPr>
        <w:spacing w:before="80" w:after="0" w:line="240" w:lineRule="auto"/>
        <w:ind w:firstLine="567"/>
        <w:rPr>
          <w:sz w:val="26"/>
          <w:szCs w:val="26"/>
        </w:rPr>
      </w:pPr>
      <w:r w:rsidRPr="00F80E21">
        <w:rPr>
          <w:sz w:val="26"/>
          <w:szCs w:val="26"/>
        </w:rPr>
        <w:t>Trường THCS, nơi học sinh học năm lớp 9, có trách nhiệm hướng dẫn cho học sinh làm hồ sơ đăng ký dự thi</w:t>
      </w:r>
      <w:r w:rsidR="00982C87" w:rsidRPr="00F80E21">
        <w:rPr>
          <w:sz w:val="26"/>
          <w:szCs w:val="26"/>
        </w:rPr>
        <w:t>. Quy định thời gian nhận</w:t>
      </w:r>
      <w:r w:rsidRPr="00F80E21">
        <w:rPr>
          <w:sz w:val="26"/>
          <w:szCs w:val="26"/>
        </w:rPr>
        <w:t xml:space="preserve"> và nhập hồ sơ đăng ký dự thi của học sinh vào phần mềm Quản lý tuyển sinh 10 theo lịch cụ thể như sau:</w:t>
      </w:r>
    </w:p>
    <w:p w:rsidR="00AA4695" w:rsidRPr="006A166D" w:rsidRDefault="00AA4695" w:rsidP="00F80E21">
      <w:pPr>
        <w:spacing w:before="80" w:after="0" w:line="240" w:lineRule="auto"/>
        <w:ind w:firstLine="567"/>
        <w:rPr>
          <w:color w:val="FF0000"/>
          <w:sz w:val="26"/>
          <w:szCs w:val="26"/>
        </w:rPr>
      </w:pPr>
      <w:r w:rsidRPr="006A166D">
        <w:rPr>
          <w:color w:val="FF0000"/>
          <w:sz w:val="26"/>
          <w:szCs w:val="26"/>
        </w:rPr>
        <w:t xml:space="preserve">a) Giai đoạn I: Trước ngày </w:t>
      </w:r>
      <w:r w:rsidR="00754DAD" w:rsidRPr="006A166D">
        <w:rPr>
          <w:color w:val="FF0000"/>
          <w:sz w:val="26"/>
          <w:szCs w:val="26"/>
        </w:rPr>
        <w:t>1</w:t>
      </w:r>
      <w:r w:rsidR="008F3997" w:rsidRPr="006A166D">
        <w:rPr>
          <w:color w:val="FF0000"/>
          <w:sz w:val="26"/>
          <w:szCs w:val="26"/>
        </w:rPr>
        <w:t>3</w:t>
      </w:r>
      <w:r w:rsidRPr="006A166D">
        <w:rPr>
          <w:color w:val="FF0000"/>
          <w:sz w:val="26"/>
          <w:szCs w:val="26"/>
        </w:rPr>
        <w:t>/5/2019, các trường THCS phải hoàn thành việc hướng dẫn và nhập dữ liệu đăng ký dự thi của học sinh vào phần mềm Quản lý tuyển sinh 10</w:t>
      </w:r>
      <w:r w:rsidR="00DA46CD" w:rsidRPr="006A166D">
        <w:rPr>
          <w:color w:val="FF0000"/>
          <w:sz w:val="26"/>
          <w:szCs w:val="26"/>
        </w:rPr>
        <w:t xml:space="preserve"> (</w:t>
      </w:r>
      <w:r w:rsidR="002C0DDB" w:rsidRPr="006A166D">
        <w:rPr>
          <w:color w:val="FF0000"/>
          <w:sz w:val="26"/>
          <w:szCs w:val="26"/>
        </w:rPr>
        <w:t>có thể còn thiếu kết quả học tập của học sinh</w:t>
      </w:r>
      <w:r w:rsidR="00DA46CD" w:rsidRPr="006A166D">
        <w:rPr>
          <w:color w:val="FF0000"/>
          <w:sz w:val="26"/>
          <w:szCs w:val="26"/>
        </w:rPr>
        <w:t>)</w:t>
      </w:r>
      <w:r w:rsidRPr="006A166D">
        <w:rPr>
          <w:color w:val="FF0000"/>
          <w:sz w:val="26"/>
          <w:szCs w:val="26"/>
        </w:rPr>
        <w:t>.</w:t>
      </w:r>
      <w:r w:rsidR="007167B8" w:rsidRPr="006A166D">
        <w:rPr>
          <w:color w:val="FF0000"/>
          <w:sz w:val="26"/>
          <w:szCs w:val="26"/>
        </w:rPr>
        <w:t xml:space="preserve"> Kết thúc giai đoạn I, các trường THPT công bố số lượng học sinh đăng ký vào trường trên bản tin và website của trường để phụ huynh, học sinh biết.</w:t>
      </w:r>
    </w:p>
    <w:p w:rsidR="00AA4695" w:rsidRPr="006A166D" w:rsidRDefault="00AA4695" w:rsidP="00F80E21">
      <w:pPr>
        <w:spacing w:before="80" w:after="0" w:line="240" w:lineRule="auto"/>
        <w:ind w:firstLine="567"/>
        <w:rPr>
          <w:color w:val="FF0000"/>
          <w:sz w:val="26"/>
          <w:szCs w:val="26"/>
        </w:rPr>
      </w:pPr>
      <w:r w:rsidRPr="006A166D">
        <w:rPr>
          <w:color w:val="FF0000"/>
          <w:sz w:val="26"/>
          <w:szCs w:val="26"/>
        </w:rPr>
        <w:t xml:space="preserve">b) Giai đoạn II: Từ ngày </w:t>
      </w:r>
      <w:r w:rsidR="00754DAD" w:rsidRPr="006A166D">
        <w:rPr>
          <w:color w:val="FF0000"/>
          <w:sz w:val="26"/>
          <w:szCs w:val="26"/>
        </w:rPr>
        <w:t>1</w:t>
      </w:r>
      <w:r w:rsidR="008F3997" w:rsidRPr="006A166D">
        <w:rPr>
          <w:color w:val="FF0000"/>
          <w:sz w:val="26"/>
          <w:szCs w:val="26"/>
        </w:rPr>
        <w:t>4</w:t>
      </w:r>
      <w:r w:rsidRPr="006A166D">
        <w:rPr>
          <w:color w:val="FF0000"/>
          <w:sz w:val="26"/>
          <w:szCs w:val="26"/>
        </w:rPr>
        <w:t xml:space="preserve">/5 đến ngày </w:t>
      </w:r>
      <w:r w:rsidR="008F3997" w:rsidRPr="006A166D">
        <w:rPr>
          <w:color w:val="FF0000"/>
          <w:sz w:val="26"/>
          <w:szCs w:val="26"/>
        </w:rPr>
        <w:t>17</w:t>
      </w:r>
      <w:r w:rsidRPr="006A166D">
        <w:rPr>
          <w:color w:val="FF0000"/>
          <w:sz w:val="26"/>
          <w:szCs w:val="26"/>
        </w:rPr>
        <w:t xml:space="preserve">/5/2019, </w:t>
      </w:r>
      <w:r w:rsidR="00BE74F0" w:rsidRPr="006A166D">
        <w:rPr>
          <w:color w:val="FF0000"/>
          <w:sz w:val="26"/>
          <w:szCs w:val="26"/>
        </w:rPr>
        <w:t>các trường THCS tổ chức kiểm tra hồ sơ, tính chính xác của dữ liệu đăng ký dự thi; nhập bổ sung kết quả học tập của học sinh, điều chỉnh sai sót (nếu có); bổ sung, thay đổi nguyện vọng cho học sinh nếu học sinh có yêu cầu</w:t>
      </w:r>
      <w:r w:rsidRPr="006A166D">
        <w:rPr>
          <w:color w:val="FF0000"/>
          <w:sz w:val="26"/>
          <w:szCs w:val="26"/>
        </w:rPr>
        <w:t>.</w:t>
      </w:r>
    </w:p>
    <w:p w:rsidR="00AA4695" w:rsidRPr="00D72BFF" w:rsidRDefault="00AA4695" w:rsidP="00F80E21">
      <w:pPr>
        <w:spacing w:before="80" w:after="0" w:line="240" w:lineRule="auto"/>
        <w:ind w:firstLine="567"/>
        <w:rPr>
          <w:sz w:val="26"/>
          <w:szCs w:val="26"/>
        </w:rPr>
      </w:pPr>
      <w:r w:rsidRPr="006A166D">
        <w:rPr>
          <w:b/>
          <w:color w:val="FF0000"/>
          <w:sz w:val="26"/>
          <w:szCs w:val="26"/>
        </w:rPr>
        <w:t>Lưu ý:</w:t>
      </w:r>
      <w:r w:rsidRPr="006A166D">
        <w:rPr>
          <w:color w:val="FF0000"/>
          <w:sz w:val="26"/>
          <w:szCs w:val="26"/>
        </w:rPr>
        <w:t xml:space="preserve"> Sau ngày </w:t>
      </w:r>
      <w:r w:rsidR="004421AD" w:rsidRPr="006A166D">
        <w:rPr>
          <w:color w:val="FF0000"/>
          <w:sz w:val="26"/>
          <w:szCs w:val="26"/>
        </w:rPr>
        <w:t>17</w:t>
      </w:r>
      <w:r w:rsidRPr="006A166D">
        <w:rPr>
          <w:color w:val="FF0000"/>
          <w:sz w:val="26"/>
          <w:szCs w:val="26"/>
        </w:rPr>
        <w:t>/5/2019, học sinh không được thay đổi nguyện vọng đã đăng ký.</w:t>
      </w:r>
    </w:p>
    <w:p w:rsidR="00186F52" w:rsidRPr="00F80E21" w:rsidRDefault="00C17E43" w:rsidP="00F80E21">
      <w:pPr>
        <w:spacing w:before="80" w:after="0" w:line="240" w:lineRule="auto"/>
        <w:ind w:firstLine="567"/>
        <w:rPr>
          <w:b/>
          <w:sz w:val="26"/>
          <w:szCs w:val="26"/>
        </w:rPr>
      </w:pPr>
      <w:r w:rsidRPr="00F80E21">
        <w:rPr>
          <w:b/>
          <w:sz w:val="26"/>
          <w:szCs w:val="26"/>
        </w:rPr>
        <w:t>III. Tổ chức</w:t>
      </w:r>
      <w:r w:rsidR="009C68CF" w:rsidRPr="00F80E21">
        <w:rPr>
          <w:b/>
          <w:sz w:val="26"/>
          <w:szCs w:val="26"/>
        </w:rPr>
        <w:t xml:space="preserve"> coi</w:t>
      </w:r>
      <w:r w:rsidRPr="00F80E21">
        <w:rPr>
          <w:b/>
          <w:sz w:val="26"/>
          <w:szCs w:val="26"/>
        </w:rPr>
        <w:t xml:space="preserve"> thi (</w:t>
      </w:r>
      <w:r w:rsidR="000820CC" w:rsidRPr="00F80E21">
        <w:rPr>
          <w:b/>
          <w:sz w:val="26"/>
          <w:szCs w:val="26"/>
        </w:rPr>
        <w:t xml:space="preserve">dành </w:t>
      </w:r>
      <w:r w:rsidRPr="00F80E21">
        <w:rPr>
          <w:b/>
          <w:sz w:val="26"/>
          <w:szCs w:val="26"/>
        </w:rPr>
        <w:t>cho hình thức Thi tuyển)</w:t>
      </w:r>
    </w:p>
    <w:p w:rsidR="00C17E43" w:rsidRPr="00F80E21" w:rsidRDefault="00C17E43" w:rsidP="00F80E21">
      <w:pPr>
        <w:spacing w:before="80" w:after="0" w:line="240" w:lineRule="auto"/>
        <w:ind w:firstLine="567"/>
        <w:rPr>
          <w:b/>
          <w:sz w:val="26"/>
          <w:szCs w:val="26"/>
        </w:rPr>
      </w:pPr>
      <w:r w:rsidRPr="00F80E21">
        <w:rPr>
          <w:b/>
          <w:sz w:val="26"/>
          <w:szCs w:val="26"/>
        </w:rPr>
        <w:lastRenderedPageBreak/>
        <w:t xml:space="preserve">1. Thành lập hội đồng </w:t>
      </w:r>
      <w:r w:rsidR="00581B07" w:rsidRPr="00F80E21">
        <w:rPr>
          <w:b/>
          <w:sz w:val="26"/>
          <w:szCs w:val="26"/>
        </w:rPr>
        <w:t xml:space="preserve">coi </w:t>
      </w:r>
      <w:r w:rsidRPr="00F80E21">
        <w:rPr>
          <w:b/>
          <w:sz w:val="26"/>
          <w:szCs w:val="26"/>
        </w:rPr>
        <w:t>thi</w:t>
      </w:r>
      <w:r w:rsidR="000820CC" w:rsidRPr="00F80E21">
        <w:rPr>
          <w:b/>
          <w:sz w:val="26"/>
          <w:szCs w:val="26"/>
        </w:rPr>
        <w:t xml:space="preserve"> và nơi dự thi của học sinh</w:t>
      </w:r>
    </w:p>
    <w:p w:rsidR="00C17E43" w:rsidRPr="00F80E21" w:rsidRDefault="00C17E43" w:rsidP="00F80E21">
      <w:pPr>
        <w:spacing w:before="80" w:after="0" w:line="240" w:lineRule="auto"/>
        <w:ind w:firstLine="567"/>
        <w:rPr>
          <w:sz w:val="26"/>
          <w:szCs w:val="26"/>
        </w:rPr>
      </w:pPr>
      <w:r w:rsidRPr="00F80E21">
        <w:rPr>
          <w:sz w:val="26"/>
          <w:szCs w:val="26"/>
        </w:rPr>
        <w:t xml:space="preserve">Mỗi trường THPT tuyển sinh bằng hình thức thi tuyển là một hội đồng </w:t>
      </w:r>
      <w:r w:rsidR="000820CC" w:rsidRPr="00F80E21">
        <w:rPr>
          <w:sz w:val="26"/>
          <w:szCs w:val="26"/>
        </w:rPr>
        <w:t xml:space="preserve">coi </w:t>
      </w:r>
      <w:r w:rsidRPr="00F80E21">
        <w:rPr>
          <w:sz w:val="26"/>
          <w:szCs w:val="26"/>
        </w:rPr>
        <w:t>thi. Thành phần, quy chế hoạt động của Hội đồng coi thi được vận dụng từ Quy chế thi THPT quốc gia hiện hành.</w:t>
      </w:r>
    </w:p>
    <w:p w:rsidR="000820CC" w:rsidRPr="006A166D" w:rsidRDefault="000820CC" w:rsidP="00F80E21">
      <w:pPr>
        <w:spacing w:before="80" w:after="0" w:line="240" w:lineRule="auto"/>
        <w:ind w:firstLine="567"/>
        <w:rPr>
          <w:color w:val="FF0000"/>
          <w:sz w:val="26"/>
          <w:szCs w:val="26"/>
        </w:rPr>
      </w:pPr>
      <w:r w:rsidRPr="006A166D">
        <w:rPr>
          <w:color w:val="FF0000"/>
          <w:sz w:val="26"/>
          <w:szCs w:val="26"/>
        </w:rPr>
        <w:t xml:space="preserve">Học sinh đăng ký </w:t>
      </w:r>
      <w:r w:rsidRPr="006A166D">
        <w:rPr>
          <w:i/>
          <w:color w:val="FF0000"/>
          <w:sz w:val="26"/>
          <w:szCs w:val="26"/>
        </w:rPr>
        <w:t>nguyện vọng 1</w:t>
      </w:r>
      <w:r w:rsidRPr="006A166D">
        <w:rPr>
          <w:color w:val="FF0000"/>
          <w:sz w:val="26"/>
          <w:szCs w:val="26"/>
        </w:rPr>
        <w:t xml:space="preserve"> vào trường THPT công lập nào sẽ thi tại hội đồng coi thi của trường THPT công lập </w:t>
      </w:r>
      <w:r w:rsidR="00C551EB" w:rsidRPr="006A166D">
        <w:rPr>
          <w:color w:val="FF0000"/>
          <w:sz w:val="26"/>
          <w:szCs w:val="26"/>
        </w:rPr>
        <w:t>đó</w:t>
      </w:r>
      <w:r w:rsidRPr="006A166D">
        <w:rPr>
          <w:color w:val="FF0000"/>
          <w:sz w:val="26"/>
          <w:szCs w:val="26"/>
        </w:rPr>
        <w:t xml:space="preserve">. Riêng học sinh đăng ký </w:t>
      </w:r>
      <w:r w:rsidR="009A0BDE" w:rsidRPr="006A166D">
        <w:rPr>
          <w:color w:val="FF0000"/>
          <w:sz w:val="26"/>
          <w:szCs w:val="26"/>
        </w:rPr>
        <w:t>thi vào các lớp chuyên của Trường THPT chuyên Lê Quý Đôn sẽ thi tại hội đồng coi thi Trường THPT chuyên Lê Quý Đôn.</w:t>
      </w:r>
    </w:p>
    <w:p w:rsidR="00EB30C2" w:rsidRPr="00F80E21" w:rsidRDefault="00EB30C2" w:rsidP="00F80E21">
      <w:pPr>
        <w:spacing w:before="80" w:after="0" w:line="240" w:lineRule="auto"/>
        <w:ind w:firstLine="567"/>
        <w:rPr>
          <w:sz w:val="26"/>
          <w:szCs w:val="26"/>
        </w:rPr>
      </w:pPr>
      <w:r w:rsidRPr="00F80E21">
        <w:rPr>
          <w:sz w:val="26"/>
          <w:szCs w:val="26"/>
        </w:rPr>
        <w:t>Sở sẽ có công văn thông báo địa điểm đặt hội đồng coi thi sau khi có số lượng đăng ký dự thi chính thức.</w:t>
      </w:r>
    </w:p>
    <w:p w:rsidR="00C17E43" w:rsidRPr="006A166D" w:rsidRDefault="00C17E43" w:rsidP="009A0BDE">
      <w:pPr>
        <w:spacing w:before="120" w:after="120" w:line="240" w:lineRule="auto"/>
        <w:ind w:firstLine="567"/>
        <w:rPr>
          <w:b/>
          <w:color w:val="FF0000"/>
          <w:sz w:val="26"/>
          <w:szCs w:val="26"/>
        </w:rPr>
      </w:pPr>
      <w:r w:rsidRPr="006A166D">
        <w:rPr>
          <w:b/>
          <w:color w:val="FF0000"/>
          <w:sz w:val="26"/>
          <w:szCs w:val="26"/>
        </w:rPr>
        <w:t>2. Lịch thi</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94"/>
        <w:gridCol w:w="865"/>
        <w:gridCol w:w="1874"/>
        <w:gridCol w:w="1331"/>
        <w:gridCol w:w="1381"/>
        <w:gridCol w:w="1540"/>
      </w:tblGrid>
      <w:tr w:rsidR="00F80E21" w:rsidRPr="006A166D" w:rsidTr="006B70B7">
        <w:trPr>
          <w:trHeight w:val="171"/>
          <w:tblHeader/>
          <w:jc w:val="center"/>
        </w:trPr>
        <w:tc>
          <w:tcPr>
            <w:tcW w:w="1194" w:type="dxa"/>
            <w:tcBorders>
              <w:top w:val="single" w:sz="4" w:space="0" w:color="auto"/>
              <w:left w:val="single" w:sz="4" w:space="0" w:color="auto"/>
              <w:bottom w:val="nil"/>
              <w:right w:val="single" w:sz="4" w:space="0" w:color="auto"/>
            </w:tcBorders>
            <w:vAlign w:val="center"/>
          </w:tcPr>
          <w:p w:rsidR="009A0BDE" w:rsidRPr="006A166D" w:rsidRDefault="009A0BDE" w:rsidP="009A0BDE">
            <w:pPr>
              <w:spacing w:after="0" w:line="240" w:lineRule="auto"/>
              <w:jc w:val="center"/>
              <w:rPr>
                <w:bCs/>
                <w:color w:val="FF0000"/>
                <w:sz w:val="26"/>
                <w:szCs w:val="26"/>
              </w:rPr>
            </w:pPr>
            <w:r w:rsidRPr="006A166D">
              <w:rPr>
                <w:bCs/>
                <w:color w:val="FF0000"/>
                <w:sz w:val="26"/>
                <w:szCs w:val="26"/>
              </w:rPr>
              <w:t>Ngày thi</w:t>
            </w:r>
          </w:p>
        </w:tc>
        <w:tc>
          <w:tcPr>
            <w:tcW w:w="865" w:type="dxa"/>
            <w:tcBorders>
              <w:top w:val="single" w:sz="4" w:space="0" w:color="auto"/>
              <w:left w:val="single" w:sz="4" w:space="0" w:color="auto"/>
              <w:bottom w:val="single" w:sz="4" w:space="0" w:color="auto"/>
              <w:right w:val="single" w:sz="4" w:space="0" w:color="auto"/>
            </w:tcBorders>
            <w:vAlign w:val="center"/>
          </w:tcPr>
          <w:p w:rsidR="009A0BDE" w:rsidRPr="006A166D" w:rsidRDefault="009A0BDE" w:rsidP="009A0BDE">
            <w:pPr>
              <w:spacing w:after="0" w:line="240" w:lineRule="auto"/>
              <w:jc w:val="center"/>
              <w:rPr>
                <w:bCs/>
                <w:color w:val="FF0000"/>
                <w:sz w:val="26"/>
                <w:szCs w:val="26"/>
              </w:rPr>
            </w:pPr>
            <w:r w:rsidRPr="006A166D">
              <w:rPr>
                <w:bCs/>
                <w:color w:val="FF0000"/>
                <w:sz w:val="26"/>
                <w:szCs w:val="26"/>
              </w:rPr>
              <w:t>Buổi</w:t>
            </w:r>
          </w:p>
          <w:p w:rsidR="009A0BDE" w:rsidRPr="006A166D" w:rsidRDefault="009A0BDE" w:rsidP="009A0BDE">
            <w:pPr>
              <w:spacing w:after="0" w:line="240" w:lineRule="auto"/>
              <w:jc w:val="center"/>
              <w:rPr>
                <w:bCs/>
                <w:color w:val="FF0000"/>
                <w:sz w:val="26"/>
                <w:szCs w:val="26"/>
              </w:rPr>
            </w:pPr>
            <w:r w:rsidRPr="006A166D">
              <w:rPr>
                <w:bCs/>
                <w:color w:val="FF0000"/>
                <w:sz w:val="26"/>
                <w:szCs w:val="26"/>
              </w:rPr>
              <w:t>thi</w:t>
            </w:r>
          </w:p>
        </w:tc>
        <w:tc>
          <w:tcPr>
            <w:tcW w:w="1874" w:type="dxa"/>
            <w:tcBorders>
              <w:top w:val="single" w:sz="4" w:space="0" w:color="auto"/>
              <w:left w:val="single" w:sz="4" w:space="0" w:color="auto"/>
              <w:bottom w:val="single" w:sz="4" w:space="0" w:color="auto"/>
              <w:right w:val="single" w:sz="4" w:space="0" w:color="auto"/>
            </w:tcBorders>
            <w:vAlign w:val="center"/>
          </w:tcPr>
          <w:p w:rsidR="009A0BDE" w:rsidRPr="006A166D" w:rsidRDefault="009A0BDE" w:rsidP="009A0BDE">
            <w:pPr>
              <w:pStyle w:val="Heading3"/>
              <w:rPr>
                <w:rFonts w:ascii="Times New Roman" w:hAnsi="Times New Roman"/>
                <w:b w:val="0"/>
                <w:color w:val="FF0000"/>
                <w:sz w:val="26"/>
                <w:szCs w:val="26"/>
              </w:rPr>
            </w:pPr>
            <w:r w:rsidRPr="006A166D">
              <w:rPr>
                <w:rFonts w:ascii="Times New Roman" w:hAnsi="Times New Roman"/>
                <w:b w:val="0"/>
                <w:color w:val="FF0000"/>
                <w:sz w:val="26"/>
                <w:szCs w:val="26"/>
              </w:rPr>
              <w:t>Môn thi</w:t>
            </w:r>
          </w:p>
        </w:tc>
        <w:tc>
          <w:tcPr>
            <w:tcW w:w="1331" w:type="dxa"/>
            <w:tcBorders>
              <w:top w:val="single" w:sz="4" w:space="0" w:color="auto"/>
              <w:left w:val="single" w:sz="4" w:space="0" w:color="auto"/>
              <w:bottom w:val="single" w:sz="4" w:space="0" w:color="auto"/>
              <w:right w:val="single" w:sz="4" w:space="0" w:color="auto"/>
            </w:tcBorders>
            <w:vAlign w:val="center"/>
          </w:tcPr>
          <w:p w:rsidR="009A0BDE" w:rsidRPr="006A166D" w:rsidRDefault="009A0BDE" w:rsidP="009A0BDE">
            <w:pPr>
              <w:spacing w:after="0" w:line="240" w:lineRule="auto"/>
              <w:jc w:val="center"/>
              <w:rPr>
                <w:bCs/>
                <w:color w:val="FF0000"/>
                <w:sz w:val="26"/>
                <w:szCs w:val="26"/>
              </w:rPr>
            </w:pPr>
            <w:r w:rsidRPr="006A166D">
              <w:rPr>
                <w:bCs/>
                <w:color w:val="FF0000"/>
                <w:sz w:val="26"/>
                <w:szCs w:val="26"/>
              </w:rPr>
              <w:t>Thời gian</w:t>
            </w:r>
          </w:p>
          <w:p w:rsidR="009A0BDE" w:rsidRPr="006A166D" w:rsidRDefault="009A0BDE" w:rsidP="009A0BDE">
            <w:pPr>
              <w:spacing w:after="0" w:line="240" w:lineRule="auto"/>
              <w:jc w:val="center"/>
              <w:rPr>
                <w:bCs/>
                <w:color w:val="FF0000"/>
                <w:sz w:val="26"/>
                <w:szCs w:val="26"/>
              </w:rPr>
            </w:pPr>
            <w:r w:rsidRPr="006A166D">
              <w:rPr>
                <w:bCs/>
                <w:color w:val="FF0000"/>
                <w:sz w:val="26"/>
                <w:szCs w:val="26"/>
              </w:rPr>
              <w:t>làm bài</w:t>
            </w:r>
          </w:p>
        </w:tc>
        <w:tc>
          <w:tcPr>
            <w:tcW w:w="1381" w:type="dxa"/>
            <w:tcBorders>
              <w:top w:val="single" w:sz="4" w:space="0" w:color="auto"/>
              <w:left w:val="single" w:sz="4" w:space="0" w:color="auto"/>
              <w:bottom w:val="single" w:sz="4" w:space="0" w:color="auto"/>
              <w:right w:val="single" w:sz="4" w:space="0" w:color="auto"/>
            </w:tcBorders>
            <w:vAlign w:val="center"/>
          </w:tcPr>
          <w:p w:rsidR="009A0BDE" w:rsidRPr="006A166D" w:rsidRDefault="009A0BDE" w:rsidP="009A0BDE">
            <w:pPr>
              <w:spacing w:after="0" w:line="240" w:lineRule="auto"/>
              <w:jc w:val="center"/>
              <w:rPr>
                <w:bCs/>
                <w:color w:val="FF0000"/>
                <w:sz w:val="26"/>
                <w:szCs w:val="26"/>
              </w:rPr>
            </w:pPr>
            <w:r w:rsidRPr="006A166D">
              <w:rPr>
                <w:bCs/>
                <w:color w:val="FF0000"/>
                <w:sz w:val="26"/>
                <w:szCs w:val="26"/>
              </w:rPr>
              <w:t>Thời gian</w:t>
            </w:r>
          </w:p>
          <w:p w:rsidR="009A0BDE" w:rsidRPr="006A166D" w:rsidRDefault="009A0BDE" w:rsidP="009A0BDE">
            <w:pPr>
              <w:spacing w:after="0" w:line="240" w:lineRule="auto"/>
              <w:jc w:val="center"/>
              <w:rPr>
                <w:bCs/>
                <w:color w:val="FF0000"/>
                <w:sz w:val="26"/>
                <w:szCs w:val="26"/>
              </w:rPr>
            </w:pPr>
            <w:r w:rsidRPr="006A166D">
              <w:rPr>
                <w:bCs/>
                <w:color w:val="FF0000"/>
                <w:sz w:val="26"/>
                <w:szCs w:val="26"/>
              </w:rPr>
              <w:t>phát đề</w:t>
            </w:r>
          </w:p>
        </w:tc>
        <w:tc>
          <w:tcPr>
            <w:tcW w:w="1540" w:type="dxa"/>
            <w:tcBorders>
              <w:top w:val="single" w:sz="4" w:space="0" w:color="auto"/>
              <w:left w:val="single" w:sz="4" w:space="0" w:color="auto"/>
              <w:bottom w:val="single" w:sz="4" w:space="0" w:color="auto"/>
              <w:right w:val="single" w:sz="4" w:space="0" w:color="auto"/>
            </w:tcBorders>
            <w:vAlign w:val="center"/>
          </w:tcPr>
          <w:p w:rsidR="009A0BDE" w:rsidRPr="006A166D" w:rsidRDefault="009A0BDE" w:rsidP="009A0BDE">
            <w:pPr>
              <w:spacing w:after="0" w:line="240" w:lineRule="auto"/>
              <w:jc w:val="center"/>
              <w:rPr>
                <w:bCs/>
                <w:color w:val="FF0000"/>
                <w:sz w:val="26"/>
                <w:szCs w:val="26"/>
              </w:rPr>
            </w:pPr>
            <w:r w:rsidRPr="006A166D">
              <w:rPr>
                <w:bCs/>
                <w:color w:val="FF0000"/>
                <w:sz w:val="26"/>
                <w:szCs w:val="26"/>
              </w:rPr>
              <w:t>Bắt đầu tính</w:t>
            </w:r>
          </w:p>
          <w:p w:rsidR="009A0BDE" w:rsidRPr="006A166D" w:rsidRDefault="009A0BDE" w:rsidP="009A0BDE">
            <w:pPr>
              <w:pStyle w:val="Heading3"/>
              <w:rPr>
                <w:rFonts w:ascii="Times New Roman" w:hAnsi="Times New Roman"/>
                <w:b w:val="0"/>
                <w:color w:val="FF0000"/>
                <w:sz w:val="26"/>
                <w:szCs w:val="26"/>
              </w:rPr>
            </w:pPr>
            <w:r w:rsidRPr="006A166D">
              <w:rPr>
                <w:rFonts w:ascii="Times New Roman" w:hAnsi="Times New Roman"/>
                <w:b w:val="0"/>
                <w:bCs w:val="0"/>
                <w:color w:val="FF0000"/>
                <w:sz w:val="26"/>
                <w:szCs w:val="26"/>
              </w:rPr>
              <w:t>giờ làm bài</w:t>
            </w:r>
          </w:p>
        </w:tc>
      </w:tr>
      <w:tr w:rsidR="00F80E21" w:rsidRPr="006A166D" w:rsidTr="006B70B7">
        <w:trPr>
          <w:trHeight w:val="56"/>
          <w:jc w:val="center"/>
        </w:trPr>
        <w:tc>
          <w:tcPr>
            <w:tcW w:w="1194" w:type="dxa"/>
            <w:vMerge w:val="restart"/>
            <w:tcBorders>
              <w:top w:val="single" w:sz="4" w:space="0" w:color="auto"/>
              <w:left w:val="single" w:sz="4" w:space="0" w:color="auto"/>
              <w:right w:val="single" w:sz="4" w:space="0" w:color="auto"/>
            </w:tcBorders>
            <w:shd w:val="clear" w:color="auto" w:fill="auto"/>
            <w:vAlign w:val="center"/>
          </w:tcPr>
          <w:p w:rsidR="009A0BDE" w:rsidRPr="006A166D" w:rsidRDefault="009A0BDE" w:rsidP="009A0BDE">
            <w:pPr>
              <w:spacing w:after="0" w:line="240" w:lineRule="auto"/>
              <w:jc w:val="center"/>
              <w:rPr>
                <w:color w:val="FF0000"/>
                <w:sz w:val="26"/>
                <w:szCs w:val="26"/>
              </w:rPr>
            </w:pPr>
            <w:r w:rsidRPr="006A166D">
              <w:rPr>
                <w:color w:val="FF0000"/>
                <w:sz w:val="26"/>
                <w:szCs w:val="26"/>
              </w:rPr>
              <w:t>04/6/2019</w:t>
            </w:r>
          </w:p>
        </w:tc>
        <w:tc>
          <w:tcPr>
            <w:tcW w:w="865" w:type="dxa"/>
            <w:tcBorders>
              <w:top w:val="single"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Sáng</w:t>
            </w:r>
          </w:p>
        </w:tc>
        <w:tc>
          <w:tcPr>
            <w:tcW w:w="1874" w:type="dxa"/>
            <w:tcBorders>
              <w:top w:val="single"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Ngữ văn</w:t>
            </w:r>
          </w:p>
        </w:tc>
        <w:tc>
          <w:tcPr>
            <w:tcW w:w="1331" w:type="dxa"/>
            <w:tcBorders>
              <w:top w:val="single"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120 phút</w:t>
            </w:r>
          </w:p>
        </w:tc>
        <w:tc>
          <w:tcPr>
            <w:tcW w:w="1381" w:type="dxa"/>
            <w:tcBorders>
              <w:top w:val="single"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07 giờ 55</w:t>
            </w:r>
          </w:p>
        </w:tc>
        <w:tc>
          <w:tcPr>
            <w:tcW w:w="1540" w:type="dxa"/>
            <w:tcBorders>
              <w:top w:val="single"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08 giờ 00</w:t>
            </w:r>
          </w:p>
        </w:tc>
      </w:tr>
      <w:tr w:rsidR="00F80E21" w:rsidRPr="006A166D" w:rsidTr="00C749CE">
        <w:trPr>
          <w:trHeight w:val="56"/>
          <w:jc w:val="center"/>
        </w:trPr>
        <w:tc>
          <w:tcPr>
            <w:tcW w:w="1194" w:type="dxa"/>
            <w:vMerge/>
            <w:tcBorders>
              <w:left w:val="single" w:sz="4" w:space="0" w:color="auto"/>
              <w:bottom w:val="single" w:sz="4" w:space="0" w:color="auto"/>
              <w:right w:val="single" w:sz="4" w:space="0" w:color="auto"/>
            </w:tcBorders>
            <w:shd w:val="clear" w:color="auto" w:fill="auto"/>
            <w:vAlign w:val="center"/>
          </w:tcPr>
          <w:p w:rsidR="009A0BDE" w:rsidRPr="006A166D" w:rsidRDefault="009A0BDE" w:rsidP="009A0BDE">
            <w:pPr>
              <w:spacing w:after="0" w:line="240" w:lineRule="auto"/>
              <w:jc w:val="center"/>
              <w:rPr>
                <w:color w:val="FF0000"/>
                <w:sz w:val="26"/>
                <w:szCs w:val="26"/>
              </w:rPr>
            </w:pPr>
          </w:p>
        </w:tc>
        <w:tc>
          <w:tcPr>
            <w:tcW w:w="865" w:type="dxa"/>
            <w:tcBorders>
              <w:top w:val="dotted" w:sz="4" w:space="0" w:color="auto"/>
              <w:left w:val="single" w:sz="4" w:space="0" w:color="auto"/>
              <w:bottom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Chiều</w:t>
            </w:r>
          </w:p>
        </w:tc>
        <w:tc>
          <w:tcPr>
            <w:tcW w:w="1874" w:type="dxa"/>
            <w:tcBorders>
              <w:top w:val="dotted" w:sz="4" w:space="0" w:color="auto"/>
              <w:left w:val="single" w:sz="4" w:space="0" w:color="auto"/>
              <w:bottom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Toán</w:t>
            </w:r>
          </w:p>
        </w:tc>
        <w:tc>
          <w:tcPr>
            <w:tcW w:w="1331" w:type="dxa"/>
            <w:tcBorders>
              <w:top w:val="dotted" w:sz="4" w:space="0" w:color="auto"/>
              <w:left w:val="single" w:sz="4" w:space="0" w:color="auto"/>
              <w:bottom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120 phút</w:t>
            </w:r>
          </w:p>
        </w:tc>
        <w:tc>
          <w:tcPr>
            <w:tcW w:w="1381" w:type="dxa"/>
            <w:tcBorders>
              <w:top w:val="dotted" w:sz="4" w:space="0" w:color="auto"/>
              <w:left w:val="single" w:sz="4" w:space="0" w:color="auto"/>
              <w:bottom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13 giờ 55</w:t>
            </w:r>
          </w:p>
        </w:tc>
        <w:tc>
          <w:tcPr>
            <w:tcW w:w="1540" w:type="dxa"/>
            <w:tcBorders>
              <w:top w:val="dotted" w:sz="4" w:space="0" w:color="auto"/>
              <w:left w:val="single" w:sz="4" w:space="0" w:color="auto"/>
              <w:bottom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14 giờ 00</w:t>
            </w:r>
          </w:p>
        </w:tc>
      </w:tr>
      <w:tr w:rsidR="00F80E21" w:rsidRPr="006A166D" w:rsidTr="00C749CE">
        <w:trPr>
          <w:trHeight w:val="226"/>
          <w:jc w:val="center"/>
        </w:trPr>
        <w:tc>
          <w:tcPr>
            <w:tcW w:w="1194" w:type="dxa"/>
            <w:vMerge w:val="restart"/>
            <w:tcBorders>
              <w:top w:val="single" w:sz="4" w:space="0" w:color="auto"/>
              <w:left w:val="single" w:sz="4" w:space="0" w:color="auto"/>
              <w:right w:val="single" w:sz="4" w:space="0" w:color="auto"/>
            </w:tcBorders>
            <w:vAlign w:val="center"/>
          </w:tcPr>
          <w:p w:rsidR="009A0BDE" w:rsidRPr="006A166D" w:rsidRDefault="009A0BDE" w:rsidP="009A0BDE">
            <w:pPr>
              <w:spacing w:after="0" w:line="240" w:lineRule="auto"/>
              <w:jc w:val="center"/>
              <w:rPr>
                <w:color w:val="FF0000"/>
                <w:sz w:val="26"/>
                <w:szCs w:val="26"/>
              </w:rPr>
            </w:pPr>
            <w:r w:rsidRPr="006A166D">
              <w:rPr>
                <w:color w:val="FF0000"/>
                <w:sz w:val="26"/>
                <w:szCs w:val="26"/>
              </w:rPr>
              <w:t>05/6/2019</w:t>
            </w:r>
          </w:p>
        </w:tc>
        <w:tc>
          <w:tcPr>
            <w:tcW w:w="865" w:type="dxa"/>
            <w:tcBorders>
              <w:top w:val="single" w:sz="4" w:space="0" w:color="auto"/>
              <w:left w:val="single" w:sz="4" w:space="0" w:color="auto"/>
              <w:bottom w:val="dotted" w:sz="4" w:space="0" w:color="auto"/>
              <w:right w:val="single" w:sz="4" w:space="0" w:color="auto"/>
            </w:tcBorders>
            <w:vAlign w:val="center"/>
          </w:tcPr>
          <w:p w:rsidR="009A0BDE" w:rsidRPr="006A166D" w:rsidRDefault="009A0BDE" w:rsidP="009A0BDE">
            <w:pPr>
              <w:spacing w:after="0" w:line="240" w:lineRule="auto"/>
              <w:jc w:val="center"/>
              <w:rPr>
                <w:color w:val="FF0000"/>
                <w:sz w:val="26"/>
                <w:szCs w:val="26"/>
              </w:rPr>
            </w:pPr>
            <w:r w:rsidRPr="006A166D">
              <w:rPr>
                <w:color w:val="FF0000"/>
                <w:sz w:val="26"/>
                <w:szCs w:val="26"/>
              </w:rPr>
              <w:t>Sáng</w:t>
            </w:r>
          </w:p>
        </w:tc>
        <w:tc>
          <w:tcPr>
            <w:tcW w:w="1874" w:type="dxa"/>
            <w:tcBorders>
              <w:top w:val="dotted"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Tiếng Anh</w:t>
            </w:r>
          </w:p>
        </w:tc>
        <w:tc>
          <w:tcPr>
            <w:tcW w:w="1331" w:type="dxa"/>
            <w:tcBorders>
              <w:top w:val="dotted"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60 phút</w:t>
            </w:r>
          </w:p>
        </w:tc>
        <w:tc>
          <w:tcPr>
            <w:tcW w:w="1381" w:type="dxa"/>
            <w:tcBorders>
              <w:top w:val="single"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07 giờ 55</w:t>
            </w:r>
          </w:p>
        </w:tc>
        <w:tc>
          <w:tcPr>
            <w:tcW w:w="1540" w:type="dxa"/>
            <w:tcBorders>
              <w:top w:val="single" w:sz="4" w:space="0" w:color="auto"/>
              <w:left w:val="single" w:sz="4" w:space="0" w:color="auto"/>
              <w:bottom w:val="dotted"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08 giờ 00</w:t>
            </w:r>
          </w:p>
        </w:tc>
      </w:tr>
      <w:tr w:rsidR="00F80E21" w:rsidRPr="006A166D" w:rsidTr="00C749CE">
        <w:trPr>
          <w:trHeight w:val="226"/>
          <w:jc w:val="center"/>
        </w:trPr>
        <w:tc>
          <w:tcPr>
            <w:tcW w:w="1194" w:type="dxa"/>
            <w:vMerge/>
            <w:tcBorders>
              <w:left w:val="single" w:sz="4" w:space="0" w:color="auto"/>
              <w:right w:val="single" w:sz="4" w:space="0" w:color="auto"/>
            </w:tcBorders>
            <w:vAlign w:val="center"/>
          </w:tcPr>
          <w:p w:rsidR="009A0BDE" w:rsidRPr="006A166D" w:rsidRDefault="009A0BDE" w:rsidP="009A0BDE">
            <w:pPr>
              <w:spacing w:after="0" w:line="240" w:lineRule="auto"/>
              <w:jc w:val="center"/>
              <w:rPr>
                <w:color w:val="FF0000"/>
                <w:sz w:val="26"/>
                <w:szCs w:val="26"/>
              </w:rPr>
            </w:pPr>
          </w:p>
        </w:tc>
        <w:tc>
          <w:tcPr>
            <w:tcW w:w="865" w:type="dxa"/>
            <w:tcBorders>
              <w:top w:val="dotted" w:sz="4" w:space="0" w:color="auto"/>
              <w:left w:val="single" w:sz="4" w:space="0" w:color="auto"/>
              <w:right w:val="single" w:sz="4" w:space="0" w:color="auto"/>
            </w:tcBorders>
            <w:vAlign w:val="bottom"/>
          </w:tcPr>
          <w:p w:rsidR="009A0BDE" w:rsidRPr="006A166D" w:rsidRDefault="00C749CE" w:rsidP="009A0BDE">
            <w:pPr>
              <w:spacing w:after="0" w:line="240" w:lineRule="auto"/>
              <w:jc w:val="center"/>
              <w:rPr>
                <w:color w:val="FF0000"/>
                <w:sz w:val="26"/>
                <w:szCs w:val="26"/>
              </w:rPr>
            </w:pPr>
            <w:r w:rsidRPr="006A166D">
              <w:rPr>
                <w:color w:val="FF0000"/>
                <w:sz w:val="26"/>
                <w:szCs w:val="26"/>
              </w:rPr>
              <w:t>Chiều</w:t>
            </w:r>
          </w:p>
        </w:tc>
        <w:tc>
          <w:tcPr>
            <w:tcW w:w="1874" w:type="dxa"/>
            <w:tcBorders>
              <w:top w:val="dotted" w:sz="4" w:space="0" w:color="auto"/>
              <w:left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Môn chuyên</w:t>
            </w:r>
          </w:p>
        </w:tc>
        <w:tc>
          <w:tcPr>
            <w:tcW w:w="1331" w:type="dxa"/>
            <w:tcBorders>
              <w:top w:val="dotted" w:sz="4" w:space="0" w:color="auto"/>
              <w:left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150 phút</w:t>
            </w:r>
          </w:p>
        </w:tc>
        <w:tc>
          <w:tcPr>
            <w:tcW w:w="1381" w:type="dxa"/>
            <w:tcBorders>
              <w:top w:val="dotted" w:sz="4" w:space="0" w:color="auto"/>
              <w:left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13 giờ 55</w:t>
            </w:r>
          </w:p>
        </w:tc>
        <w:tc>
          <w:tcPr>
            <w:tcW w:w="1540" w:type="dxa"/>
            <w:tcBorders>
              <w:top w:val="dotted" w:sz="4" w:space="0" w:color="auto"/>
              <w:left w:val="single" w:sz="4" w:space="0" w:color="auto"/>
              <w:right w:val="single" w:sz="4" w:space="0" w:color="auto"/>
            </w:tcBorders>
            <w:vAlign w:val="bottom"/>
          </w:tcPr>
          <w:p w:rsidR="009A0BDE" w:rsidRPr="006A166D" w:rsidRDefault="009A0BDE" w:rsidP="009A0BDE">
            <w:pPr>
              <w:spacing w:after="0" w:line="240" w:lineRule="auto"/>
              <w:jc w:val="center"/>
              <w:rPr>
                <w:color w:val="FF0000"/>
                <w:sz w:val="26"/>
                <w:szCs w:val="26"/>
              </w:rPr>
            </w:pPr>
            <w:r w:rsidRPr="006A166D">
              <w:rPr>
                <w:color w:val="FF0000"/>
                <w:sz w:val="26"/>
                <w:szCs w:val="26"/>
              </w:rPr>
              <w:t>14 giờ 00</w:t>
            </w:r>
          </w:p>
        </w:tc>
      </w:tr>
    </w:tbl>
    <w:p w:rsidR="00F62B58" w:rsidRPr="00F80E21" w:rsidRDefault="00F62B58" w:rsidP="00F80E21">
      <w:pPr>
        <w:spacing w:before="80" w:after="0" w:line="240" w:lineRule="auto"/>
        <w:ind w:firstLine="567"/>
        <w:rPr>
          <w:sz w:val="26"/>
          <w:szCs w:val="26"/>
        </w:rPr>
      </w:pPr>
      <w:r w:rsidRPr="00F80E21">
        <w:rPr>
          <w:sz w:val="26"/>
          <w:szCs w:val="26"/>
        </w:rPr>
        <w:t>(03/6/2019: 08 giờ: Họp toàn thể hội đồng coi thi để triển khai công tác; 14 giờ: Phổ biến nội quy thi, lịch thi cho học sinh).</w:t>
      </w:r>
    </w:p>
    <w:p w:rsidR="000C3AFB" w:rsidRDefault="000C3AFB">
      <w:pPr>
        <w:jc w:val="left"/>
        <w:rPr>
          <w:b/>
          <w:sz w:val="26"/>
          <w:szCs w:val="26"/>
        </w:rPr>
      </w:pPr>
      <w:r>
        <w:rPr>
          <w:b/>
          <w:sz w:val="26"/>
          <w:szCs w:val="26"/>
        </w:rPr>
        <w:br w:type="page"/>
      </w:r>
    </w:p>
    <w:p w:rsidR="009A0BDE" w:rsidRPr="00F80E21" w:rsidRDefault="001B3417" w:rsidP="00F80E21">
      <w:pPr>
        <w:spacing w:before="80" w:after="0" w:line="240" w:lineRule="auto"/>
        <w:ind w:firstLine="567"/>
        <w:rPr>
          <w:b/>
          <w:sz w:val="26"/>
          <w:szCs w:val="26"/>
        </w:rPr>
      </w:pPr>
      <w:r w:rsidRPr="00F80E21">
        <w:rPr>
          <w:b/>
          <w:sz w:val="26"/>
          <w:szCs w:val="26"/>
        </w:rPr>
        <w:lastRenderedPageBreak/>
        <w:t>Ghi chú:</w:t>
      </w:r>
    </w:p>
    <w:p w:rsidR="001B3417" w:rsidRPr="00F80E21" w:rsidRDefault="001B3417" w:rsidP="00F80E21">
      <w:pPr>
        <w:spacing w:before="80" w:after="0" w:line="240" w:lineRule="auto"/>
        <w:ind w:firstLine="567"/>
        <w:rPr>
          <w:sz w:val="26"/>
          <w:szCs w:val="26"/>
        </w:rPr>
      </w:pPr>
      <w:r w:rsidRPr="00F80E21">
        <w:rPr>
          <w:sz w:val="26"/>
          <w:szCs w:val="26"/>
        </w:rPr>
        <w:t>- Các môn chuyên gồm: Toán, Vật lý, Hóa học, Sinh học, Ngữ văn, Tiếng Anh và</w:t>
      </w:r>
      <w:r w:rsidR="00F80E21">
        <w:rPr>
          <w:sz w:val="26"/>
          <w:szCs w:val="26"/>
        </w:rPr>
        <w:t xml:space="preserve"> </w:t>
      </w:r>
      <w:r w:rsidRPr="00F80E21">
        <w:rPr>
          <w:sz w:val="26"/>
          <w:szCs w:val="26"/>
        </w:rPr>
        <w:t>Tin học.</w:t>
      </w:r>
    </w:p>
    <w:p w:rsidR="001B3417" w:rsidRPr="00F80E21" w:rsidRDefault="001B3417" w:rsidP="00F80E21">
      <w:pPr>
        <w:spacing w:before="80" w:after="0" w:line="240" w:lineRule="auto"/>
        <w:ind w:firstLine="567"/>
        <w:rPr>
          <w:sz w:val="26"/>
          <w:szCs w:val="26"/>
        </w:rPr>
      </w:pPr>
      <w:r w:rsidRPr="00F80E21">
        <w:rPr>
          <w:sz w:val="26"/>
          <w:szCs w:val="26"/>
        </w:rPr>
        <w:t xml:space="preserve">- Học sinh thi tại hội đồng thi Trường THPT chuyên Lê Quý Đôn sẽ thi các môn Ngữ văn, Toán và Tiếng Anh </w:t>
      </w:r>
      <w:r w:rsidRPr="00F80E21">
        <w:rPr>
          <w:b/>
          <w:sz w:val="26"/>
          <w:szCs w:val="26"/>
        </w:rPr>
        <w:t>cùng đề và lịch thi</w:t>
      </w:r>
      <w:r w:rsidRPr="00F80E21">
        <w:rPr>
          <w:sz w:val="26"/>
          <w:szCs w:val="26"/>
        </w:rPr>
        <w:t xml:space="preserve"> với học sinh thi tại các hội đồng của các trường THPT công lập khác.</w:t>
      </w:r>
    </w:p>
    <w:p w:rsidR="00EB30C2" w:rsidRPr="00F80E21" w:rsidRDefault="00EB30C2" w:rsidP="00F80E21">
      <w:pPr>
        <w:spacing w:before="80" w:after="0" w:line="240" w:lineRule="auto"/>
        <w:ind w:firstLine="567"/>
        <w:rPr>
          <w:sz w:val="26"/>
          <w:szCs w:val="26"/>
        </w:rPr>
      </w:pPr>
      <w:r w:rsidRPr="00F80E21">
        <w:rPr>
          <w:b/>
          <w:sz w:val="26"/>
          <w:szCs w:val="26"/>
        </w:rPr>
        <w:t>3. Kiểm tra hồ sơ đăng ký:</w:t>
      </w:r>
      <w:r w:rsidRPr="00F80E21">
        <w:rPr>
          <w:sz w:val="26"/>
          <w:szCs w:val="26"/>
        </w:rPr>
        <w:t xml:space="preserve"> Trước ngày thi 01 ngày hội đồng coi thi tổ chức kiểm tra tính hợp lệ của tất cả các hồ sơ dự thi của </w:t>
      </w:r>
      <w:r w:rsidR="006B2214" w:rsidRPr="00F80E21">
        <w:rPr>
          <w:sz w:val="26"/>
          <w:szCs w:val="26"/>
        </w:rPr>
        <w:t>học sinh</w:t>
      </w:r>
      <w:r w:rsidRPr="00F80E21">
        <w:rPr>
          <w:sz w:val="26"/>
          <w:szCs w:val="26"/>
        </w:rPr>
        <w:t>. Trong quá trình kiểm tra, nếu phát hiện sai sót, hội đồng yêu cầu Trường tuyển sinh điều chỉnh.</w:t>
      </w:r>
    </w:p>
    <w:p w:rsidR="009C68CF" w:rsidRPr="00F80E21" w:rsidRDefault="009C68CF" w:rsidP="00F80E21">
      <w:pPr>
        <w:spacing w:before="80" w:after="0" w:line="240" w:lineRule="auto"/>
        <w:ind w:firstLine="567"/>
        <w:rPr>
          <w:b/>
          <w:sz w:val="26"/>
          <w:szCs w:val="26"/>
        </w:rPr>
      </w:pPr>
      <w:r w:rsidRPr="00F80E21">
        <w:rPr>
          <w:b/>
          <w:sz w:val="26"/>
          <w:szCs w:val="26"/>
        </w:rPr>
        <w:t xml:space="preserve">V. </w:t>
      </w:r>
      <w:r w:rsidR="00F367B1" w:rsidRPr="00F80E21">
        <w:rPr>
          <w:b/>
          <w:sz w:val="26"/>
          <w:szCs w:val="26"/>
        </w:rPr>
        <w:t>Xét tuyển vào các trường THPT công lập</w:t>
      </w:r>
      <w:r w:rsidR="00BC6A7A" w:rsidRPr="00F80E21">
        <w:t xml:space="preserve"> </w:t>
      </w:r>
      <w:r w:rsidR="00BC6A7A" w:rsidRPr="00F80E21">
        <w:rPr>
          <w:b/>
          <w:sz w:val="26"/>
          <w:szCs w:val="26"/>
        </w:rPr>
        <w:t>theo phương thức thi tuyển</w:t>
      </w:r>
    </w:p>
    <w:p w:rsidR="008876F8" w:rsidRPr="00F80E21" w:rsidRDefault="008876F8" w:rsidP="00F80E21">
      <w:pPr>
        <w:spacing w:before="80" w:after="0" w:line="240" w:lineRule="auto"/>
        <w:ind w:firstLine="567"/>
        <w:rPr>
          <w:b/>
          <w:sz w:val="26"/>
          <w:szCs w:val="26"/>
        </w:rPr>
      </w:pPr>
      <w:r w:rsidRPr="00F80E21">
        <w:rPr>
          <w:b/>
          <w:sz w:val="26"/>
          <w:szCs w:val="26"/>
        </w:rPr>
        <w:t>1. Trường THPT chuyên Lê Quý Đôn</w:t>
      </w:r>
    </w:p>
    <w:p w:rsidR="008876F8" w:rsidRPr="006A166D" w:rsidRDefault="008876F8" w:rsidP="00F80E21">
      <w:pPr>
        <w:spacing w:before="80" w:after="0" w:line="240" w:lineRule="auto"/>
        <w:ind w:firstLine="567"/>
        <w:rPr>
          <w:i/>
          <w:color w:val="FF0000"/>
          <w:sz w:val="26"/>
          <w:szCs w:val="26"/>
        </w:rPr>
      </w:pPr>
      <w:r w:rsidRPr="006A166D">
        <w:rPr>
          <w:i/>
          <w:color w:val="FF0000"/>
          <w:sz w:val="26"/>
          <w:szCs w:val="26"/>
        </w:rPr>
        <w:t>a) Điểm xét tuyển</w:t>
      </w:r>
    </w:p>
    <w:p w:rsidR="002E4157" w:rsidRPr="006A166D" w:rsidRDefault="002E4157" w:rsidP="00F80E21">
      <w:pPr>
        <w:spacing w:before="80" w:after="0" w:line="240" w:lineRule="auto"/>
        <w:ind w:firstLine="567"/>
        <w:rPr>
          <w:color w:val="FF0000"/>
          <w:sz w:val="26"/>
          <w:szCs w:val="26"/>
        </w:rPr>
      </w:pPr>
      <w:r w:rsidRPr="006A166D">
        <w:rPr>
          <w:color w:val="FF0000"/>
          <w:sz w:val="26"/>
          <w:szCs w:val="26"/>
        </w:rPr>
        <w:t>Điểm xét tuyển được tính bằng công thức sau:</w:t>
      </w:r>
    </w:p>
    <w:p w:rsidR="008876F8" w:rsidRPr="006A166D" w:rsidRDefault="008876F8" w:rsidP="00F80E21">
      <w:pPr>
        <w:spacing w:before="80" w:after="0" w:line="240" w:lineRule="auto"/>
        <w:jc w:val="right"/>
        <w:rPr>
          <w:color w:val="FF0000"/>
          <w:w w:val="92"/>
          <w:sz w:val="26"/>
          <w:szCs w:val="26"/>
        </w:rPr>
      </w:pPr>
      <w:r w:rsidRPr="006A166D">
        <w:rPr>
          <w:color w:val="FF0000"/>
          <w:w w:val="92"/>
          <w:sz w:val="26"/>
          <w:szCs w:val="26"/>
          <w:bdr w:val="single" w:sz="4" w:space="0" w:color="auto"/>
        </w:rPr>
        <w:t xml:space="preserve">. Điểm xét tuyển = </w:t>
      </w:r>
      <w:r w:rsidR="00C032B0" w:rsidRPr="006A166D">
        <w:rPr>
          <w:color w:val="FF0000"/>
          <w:w w:val="92"/>
          <w:sz w:val="26"/>
          <w:szCs w:val="26"/>
          <w:bdr w:val="single" w:sz="4" w:space="0" w:color="auto"/>
        </w:rPr>
        <w:t xml:space="preserve">điểm </w:t>
      </w:r>
      <w:r w:rsidRPr="006A166D">
        <w:rPr>
          <w:color w:val="FF0000"/>
          <w:w w:val="92"/>
          <w:sz w:val="26"/>
          <w:szCs w:val="26"/>
          <w:bdr w:val="single" w:sz="4" w:space="0" w:color="auto"/>
        </w:rPr>
        <w:t xml:space="preserve">Ngữ văn + </w:t>
      </w:r>
      <w:r w:rsidR="00C032B0" w:rsidRPr="006A166D">
        <w:rPr>
          <w:color w:val="FF0000"/>
          <w:w w:val="92"/>
          <w:sz w:val="26"/>
          <w:szCs w:val="26"/>
          <w:bdr w:val="single" w:sz="4" w:space="0" w:color="auto"/>
        </w:rPr>
        <w:t xml:space="preserve">điểm </w:t>
      </w:r>
      <w:r w:rsidRPr="006A166D">
        <w:rPr>
          <w:color w:val="FF0000"/>
          <w:w w:val="92"/>
          <w:sz w:val="26"/>
          <w:szCs w:val="26"/>
          <w:bdr w:val="single" w:sz="4" w:space="0" w:color="auto"/>
        </w:rPr>
        <w:t xml:space="preserve">Toán + </w:t>
      </w:r>
      <w:r w:rsidR="00C032B0" w:rsidRPr="006A166D">
        <w:rPr>
          <w:color w:val="FF0000"/>
          <w:w w:val="92"/>
          <w:sz w:val="26"/>
          <w:szCs w:val="26"/>
          <w:bdr w:val="single" w:sz="4" w:space="0" w:color="auto"/>
        </w:rPr>
        <w:t xml:space="preserve">điểm </w:t>
      </w:r>
      <w:r w:rsidRPr="006A166D">
        <w:rPr>
          <w:color w:val="FF0000"/>
          <w:w w:val="92"/>
          <w:sz w:val="26"/>
          <w:szCs w:val="26"/>
          <w:bdr w:val="single" w:sz="4" w:space="0" w:color="auto"/>
        </w:rPr>
        <w:t xml:space="preserve">Tiếng Anh + </w:t>
      </w:r>
      <w:r w:rsidR="00C032B0" w:rsidRPr="006A166D">
        <w:rPr>
          <w:color w:val="FF0000"/>
          <w:w w:val="92"/>
          <w:sz w:val="26"/>
          <w:szCs w:val="26"/>
          <w:bdr w:val="single" w:sz="4" w:space="0" w:color="auto"/>
        </w:rPr>
        <w:t xml:space="preserve">điểm </w:t>
      </w:r>
      <w:r w:rsidR="002E4157" w:rsidRPr="006A166D">
        <w:rPr>
          <w:color w:val="FF0000"/>
          <w:w w:val="92"/>
          <w:sz w:val="26"/>
          <w:szCs w:val="26"/>
          <w:bdr w:val="single" w:sz="4" w:space="0" w:color="auto"/>
        </w:rPr>
        <w:t xml:space="preserve">Môn </w:t>
      </w:r>
      <w:r w:rsidRPr="006A166D">
        <w:rPr>
          <w:color w:val="FF0000"/>
          <w:w w:val="92"/>
          <w:sz w:val="26"/>
          <w:szCs w:val="26"/>
          <w:bdr w:val="single" w:sz="4" w:space="0" w:color="auto"/>
        </w:rPr>
        <w:t>chuyên</w:t>
      </w:r>
      <w:r w:rsidR="00EA7479" w:rsidRPr="006A166D">
        <w:rPr>
          <w:color w:val="FF0000"/>
          <w:w w:val="92"/>
          <w:sz w:val="26"/>
          <w:szCs w:val="26"/>
          <w:bdr w:val="single" w:sz="4" w:space="0" w:color="auto"/>
        </w:rPr>
        <w:t xml:space="preserve"> </w:t>
      </w:r>
      <w:r w:rsidR="00EA7479" w:rsidRPr="006A166D">
        <w:rPr>
          <w:rFonts w:cs="Times New Roman"/>
          <w:color w:val="FF0000"/>
          <w:w w:val="92"/>
          <w:sz w:val="26"/>
          <w:szCs w:val="26"/>
          <w:bdr w:val="single" w:sz="4" w:space="0" w:color="auto"/>
        </w:rPr>
        <w:t xml:space="preserve">× </w:t>
      </w:r>
      <w:r w:rsidR="00EA7479" w:rsidRPr="006A166D">
        <w:rPr>
          <w:color w:val="FF0000"/>
          <w:w w:val="92"/>
          <w:sz w:val="26"/>
          <w:szCs w:val="26"/>
          <w:bdr w:val="single" w:sz="4" w:space="0" w:color="auto"/>
        </w:rPr>
        <w:t>3</w:t>
      </w:r>
      <w:r w:rsidR="00F80E21" w:rsidRPr="006A166D">
        <w:rPr>
          <w:color w:val="FF0000"/>
          <w:w w:val="92"/>
          <w:sz w:val="26"/>
          <w:szCs w:val="26"/>
          <w:bdr w:val="single" w:sz="4" w:space="0" w:color="auto"/>
        </w:rPr>
        <w:t xml:space="preserve"> </w:t>
      </w:r>
      <w:r w:rsidRPr="006A166D">
        <w:rPr>
          <w:color w:val="FF0000"/>
          <w:w w:val="92"/>
          <w:sz w:val="26"/>
          <w:szCs w:val="26"/>
          <w:bdr w:val="single" w:sz="4" w:space="0" w:color="auto"/>
        </w:rPr>
        <w:t>.</w:t>
      </w:r>
    </w:p>
    <w:p w:rsidR="002E4157" w:rsidRPr="00F80E21" w:rsidRDefault="002E4157" w:rsidP="00F80E21">
      <w:pPr>
        <w:tabs>
          <w:tab w:val="left" w:pos="1701"/>
        </w:tabs>
        <w:spacing w:before="80" w:after="0" w:line="240" w:lineRule="auto"/>
        <w:ind w:left="1843" w:hanging="1276"/>
        <w:rPr>
          <w:sz w:val="26"/>
          <w:szCs w:val="26"/>
        </w:rPr>
      </w:pPr>
      <w:r w:rsidRPr="00F80E21">
        <w:rPr>
          <w:b/>
          <w:sz w:val="26"/>
          <w:szCs w:val="26"/>
        </w:rPr>
        <w:t>Ghi chú:</w:t>
      </w:r>
      <w:r w:rsidRPr="00F80E21">
        <w:rPr>
          <w:sz w:val="26"/>
          <w:szCs w:val="26"/>
        </w:rPr>
        <w:t xml:space="preserve"> </w:t>
      </w:r>
      <w:r w:rsidRPr="00F80E21">
        <w:rPr>
          <w:sz w:val="26"/>
          <w:szCs w:val="26"/>
        </w:rPr>
        <w:tab/>
        <w:t>- Điểm bài thi (Ngữ văn, Toán, Tiếng Anh, Môn chuyên) tính theo thang điểm 10.</w:t>
      </w:r>
    </w:p>
    <w:p w:rsidR="002E4157" w:rsidRPr="00F80E21" w:rsidRDefault="002E4157" w:rsidP="00F80E21">
      <w:pPr>
        <w:tabs>
          <w:tab w:val="left" w:pos="1701"/>
        </w:tabs>
        <w:spacing w:before="80" w:after="0" w:line="240" w:lineRule="auto"/>
        <w:ind w:left="1843" w:hanging="1276"/>
        <w:rPr>
          <w:sz w:val="26"/>
          <w:szCs w:val="26"/>
        </w:rPr>
      </w:pPr>
      <w:r w:rsidRPr="00F80E21">
        <w:rPr>
          <w:sz w:val="26"/>
          <w:szCs w:val="26"/>
        </w:rPr>
        <w:tab/>
        <w:t>- Điểm xét tuyển được làm tròn đến hai chữ số thập phân.</w:t>
      </w:r>
    </w:p>
    <w:p w:rsidR="00C25A43" w:rsidRPr="00F80E21" w:rsidRDefault="00C25A43" w:rsidP="00F80E21">
      <w:pPr>
        <w:spacing w:before="80" w:after="0" w:line="240" w:lineRule="auto"/>
        <w:ind w:firstLine="567"/>
        <w:rPr>
          <w:i/>
          <w:sz w:val="26"/>
          <w:szCs w:val="26"/>
        </w:rPr>
      </w:pPr>
      <w:r w:rsidRPr="00F80E21">
        <w:rPr>
          <w:i/>
          <w:sz w:val="26"/>
          <w:szCs w:val="26"/>
        </w:rPr>
        <w:t>b) Nguyên tắc xét tuyển</w:t>
      </w:r>
    </w:p>
    <w:p w:rsidR="00C25A43" w:rsidRPr="00F80E21" w:rsidRDefault="00C25A43" w:rsidP="00F80E21">
      <w:pPr>
        <w:spacing w:before="80" w:after="0" w:line="240" w:lineRule="auto"/>
        <w:ind w:firstLine="567"/>
        <w:rPr>
          <w:sz w:val="26"/>
          <w:szCs w:val="26"/>
        </w:rPr>
      </w:pPr>
      <w:r w:rsidRPr="00F80E21">
        <w:rPr>
          <w:sz w:val="26"/>
          <w:szCs w:val="26"/>
        </w:rPr>
        <w:t xml:space="preserve">Chỉ xét tuyển đối với </w:t>
      </w:r>
      <w:r w:rsidR="006B2214" w:rsidRPr="00F80E21">
        <w:rPr>
          <w:sz w:val="26"/>
          <w:szCs w:val="26"/>
        </w:rPr>
        <w:t>học sinh</w:t>
      </w:r>
      <w:r w:rsidRPr="00F80E21">
        <w:rPr>
          <w:sz w:val="26"/>
          <w:szCs w:val="26"/>
        </w:rPr>
        <w:t xml:space="preserve"> tham gia thi đủ các bài thi quy định, không vi phạm Quy chế thi và có đủ các điều kiện sau: môn chuyên đạt từ 5,0 điểm trở lên; các môn còn lại đạt từ 3,0 điểm trở lên.</w:t>
      </w:r>
    </w:p>
    <w:p w:rsidR="00C25A43" w:rsidRPr="00F80E21" w:rsidRDefault="00C25A43" w:rsidP="00F80E21">
      <w:pPr>
        <w:spacing w:before="80" w:after="0" w:line="240" w:lineRule="auto"/>
        <w:ind w:firstLine="567"/>
        <w:rPr>
          <w:i/>
          <w:sz w:val="26"/>
          <w:szCs w:val="26"/>
        </w:rPr>
      </w:pPr>
      <w:r w:rsidRPr="00F80E21">
        <w:rPr>
          <w:i/>
          <w:sz w:val="26"/>
          <w:szCs w:val="26"/>
        </w:rPr>
        <w:t>c) Cách xét tuyển</w:t>
      </w:r>
    </w:p>
    <w:p w:rsidR="00C25A43" w:rsidRPr="00F80E21" w:rsidRDefault="00C25A43" w:rsidP="00F80E21">
      <w:pPr>
        <w:spacing w:before="80" w:after="0" w:line="240" w:lineRule="auto"/>
        <w:ind w:firstLine="567"/>
        <w:rPr>
          <w:sz w:val="26"/>
          <w:szCs w:val="26"/>
        </w:rPr>
      </w:pPr>
      <w:r w:rsidRPr="00F80E21">
        <w:rPr>
          <w:sz w:val="26"/>
          <w:szCs w:val="26"/>
        </w:rPr>
        <w:t>- Căn cứ vào điểm xét tuyển, xét tuyển từ điểm cao xuống thấp đến khi đủ chỉ tiêu được giao. Xét riêng cho từng khối lớp chuyên.</w:t>
      </w:r>
    </w:p>
    <w:p w:rsidR="00C25A43" w:rsidRPr="00F80E21" w:rsidRDefault="00C25A43" w:rsidP="00F80E21">
      <w:pPr>
        <w:spacing w:before="80" w:after="0" w:line="240" w:lineRule="auto"/>
        <w:ind w:firstLine="567"/>
        <w:rPr>
          <w:sz w:val="26"/>
          <w:szCs w:val="26"/>
        </w:rPr>
      </w:pPr>
      <w:r w:rsidRPr="00F80E21">
        <w:rPr>
          <w:sz w:val="26"/>
          <w:szCs w:val="26"/>
        </w:rPr>
        <w:t xml:space="preserve">- Trong trường hợp không tuyển hết những </w:t>
      </w:r>
      <w:r w:rsidR="006B2214" w:rsidRPr="00F80E21">
        <w:rPr>
          <w:sz w:val="26"/>
          <w:szCs w:val="26"/>
        </w:rPr>
        <w:t>học sinh</w:t>
      </w:r>
      <w:r w:rsidRPr="00F80E21">
        <w:rPr>
          <w:sz w:val="26"/>
          <w:szCs w:val="26"/>
        </w:rPr>
        <w:t xml:space="preserve"> có điểm xét tuyển bằng nhau thì tuyển chọn học sinh theo thứ tự sau đây:</w:t>
      </w:r>
    </w:p>
    <w:p w:rsidR="00C25A43" w:rsidRPr="00F80E21" w:rsidRDefault="00C25A43" w:rsidP="00F80E21">
      <w:pPr>
        <w:spacing w:before="80" w:after="0" w:line="240" w:lineRule="auto"/>
        <w:ind w:firstLine="567"/>
        <w:rPr>
          <w:sz w:val="26"/>
          <w:szCs w:val="26"/>
        </w:rPr>
      </w:pPr>
      <w:r w:rsidRPr="00F80E21">
        <w:rPr>
          <w:sz w:val="26"/>
          <w:szCs w:val="26"/>
        </w:rPr>
        <w:t>+ Có điểm thi môn chuyên cao hơn.</w:t>
      </w:r>
    </w:p>
    <w:p w:rsidR="00C25A43" w:rsidRPr="00F80E21" w:rsidRDefault="00C25A43" w:rsidP="00F80E21">
      <w:pPr>
        <w:spacing w:before="80" w:after="0" w:line="240" w:lineRule="auto"/>
        <w:ind w:firstLine="567"/>
        <w:rPr>
          <w:sz w:val="26"/>
          <w:szCs w:val="26"/>
        </w:rPr>
      </w:pPr>
      <w:r w:rsidRPr="00F80E21">
        <w:rPr>
          <w:sz w:val="26"/>
          <w:szCs w:val="26"/>
        </w:rPr>
        <w:t xml:space="preserve">+ </w:t>
      </w:r>
      <w:r w:rsidRPr="00F80E21">
        <w:rPr>
          <w:w w:val="97"/>
          <w:sz w:val="26"/>
          <w:szCs w:val="26"/>
        </w:rPr>
        <w:t>Có điểm trung bình cả năm của môn chuyên đăng ký dự thi năm học lớp 9 cao hơn</w:t>
      </w:r>
      <w:r w:rsidRPr="00F80E21">
        <w:rPr>
          <w:sz w:val="26"/>
          <w:szCs w:val="26"/>
        </w:rPr>
        <w:t>.</w:t>
      </w:r>
    </w:p>
    <w:p w:rsidR="00C25A43" w:rsidRPr="00F80E21" w:rsidRDefault="00C25A43" w:rsidP="00F80E21">
      <w:pPr>
        <w:spacing w:before="80" w:after="0" w:line="240" w:lineRule="auto"/>
        <w:ind w:firstLine="567"/>
        <w:rPr>
          <w:sz w:val="26"/>
          <w:szCs w:val="26"/>
        </w:rPr>
      </w:pPr>
      <w:r w:rsidRPr="00F80E21">
        <w:rPr>
          <w:sz w:val="26"/>
          <w:szCs w:val="26"/>
        </w:rPr>
        <w:t xml:space="preserve">- Riêng đối với môn chuyên Tin học, nếu sau khi xét tuyển cho </w:t>
      </w:r>
      <w:r w:rsidR="006B2214" w:rsidRPr="00F80E21">
        <w:rPr>
          <w:sz w:val="26"/>
          <w:szCs w:val="26"/>
        </w:rPr>
        <w:t>học sinh</w:t>
      </w:r>
      <w:r w:rsidRPr="00F80E21">
        <w:rPr>
          <w:sz w:val="26"/>
          <w:szCs w:val="26"/>
        </w:rPr>
        <w:t xml:space="preserve"> đăng ký dự tuyển môn chuyên Tin học xong nhưng vẫn còn chỉ tiêu, Sở sẽ xét tuyển bổ sung. Đối tượng xét tuyển bổ sung vào lớp chuyên Tin học là những </w:t>
      </w:r>
      <w:r w:rsidR="006B2214" w:rsidRPr="00F80E21">
        <w:rPr>
          <w:sz w:val="26"/>
          <w:szCs w:val="26"/>
        </w:rPr>
        <w:t>học sinh</w:t>
      </w:r>
      <w:r w:rsidRPr="00F80E21">
        <w:rPr>
          <w:sz w:val="26"/>
          <w:szCs w:val="26"/>
        </w:rPr>
        <w:t xml:space="preserve"> không trúng tuyển vào các lớp chuyên Toán, Vật lý, Hóa học có đăng ký nguyện vọng chuyển sang lớp chuyên Tin học.</w:t>
      </w:r>
    </w:p>
    <w:p w:rsidR="00624029" w:rsidRPr="00F80E21" w:rsidRDefault="00624029" w:rsidP="00F80E21">
      <w:pPr>
        <w:spacing w:before="80" w:after="0" w:line="240" w:lineRule="auto"/>
        <w:ind w:firstLine="567"/>
        <w:rPr>
          <w:i/>
          <w:sz w:val="26"/>
          <w:szCs w:val="26"/>
        </w:rPr>
      </w:pPr>
      <w:r w:rsidRPr="00F80E21">
        <w:rPr>
          <w:i/>
          <w:sz w:val="26"/>
          <w:szCs w:val="26"/>
        </w:rPr>
        <w:t>d) Một số lưu ý</w:t>
      </w:r>
    </w:p>
    <w:p w:rsidR="00624029" w:rsidRPr="00F80E21" w:rsidRDefault="00624029" w:rsidP="00F80E21">
      <w:pPr>
        <w:spacing w:before="80" w:after="0" w:line="240" w:lineRule="auto"/>
        <w:ind w:firstLine="567"/>
        <w:rPr>
          <w:sz w:val="26"/>
          <w:szCs w:val="26"/>
        </w:rPr>
      </w:pPr>
      <w:r w:rsidRPr="00F80E21">
        <w:rPr>
          <w:sz w:val="26"/>
          <w:szCs w:val="26"/>
        </w:rPr>
        <w:t xml:space="preserve">Sở thực hiện xét điểm chuẩn cho Trường THPT chuyên Lê Quý Đôn trước, sau đó xét điểm chuẩn cho các trường THPT công lập khác, do vậy: </w:t>
      </w:r>
    </w:p>
    <w:p w:rsidR="00624029" w:rsidRPr="00F80E21" w:rsidRDefault="00624029" w:rsidP="00F80E21">
      <w:pPr>
        <w:spacing w:before="80" w:after="0" w:line="240" w:lineRule="auto"/>
        <w:ind w:firstLine="567"/>
        <w:rPr>
          <w:sz w:val="26"/>
          <w:szCs w:val="26"/>
        </w:rPr>
      </w:pPr>
      <w:r w:rsidRPr="00F80E21">
        <w:rPr>
          <w:sz w:val="26"/>
          <w:szCs w:val="26"/>
        </w:rPr>
        <w:t>d</w:t>
      </w:r>
      <w:r w:rsidRPr="00F80E21">
        <w:rPr>
          <w:sz w:val="26"/>
          <w:szCs w:val="26"/>
          <w:vertAlign w:val="subscript"/>
        </w:rPr>
        <w:t>1</w:t>
      </w:r>
      <w:r w:rsidRPr="00F80E21">
        <w:rPr>
          <w:sz w:val="26"/>
          <w:szCs w:val="26"/>
        </w:rPr>
        <w:t>) Những học sinh đã được xét trúng tuyển vào Trường THPT chuyên Lê Quý Đôn sẽ không được tham gia xét tuyển vào bất kỳ một trường THPT công lập nào khác.</w:t>
      </w:r>
    </w:p>
    <w:p w:rsidR="00624029" w:rsidRPr="00F80E21" w:rsidRDefault="00624029" w:rsidP="00F80E21">
      <w:pPr>
        <w:spacing w:before="80" w:after="0" w:line="240" w:lineRule="auto"/>
        <w:ind w:firstLine="567"/>
        <w:rPr>
          <w:sz w:val="26"/>
          <w:szCs w:val="26"/>
        </w:rPr>
      </w:pPr>
      <w:r w:rsidRPr="00F80E21">
        <w:rPr>
          <w:sz w:val="26"/>
          <w:szCs w:val="26"/>
        </w:rPr>
        <w:t>d</w:t>
      </w:r>
      <w:r w:rsidRPr="00F80E21">
        <w:rPr>
          <w:sz w:val="26"/>
          <w:szCs w:val="26"/>
          <w:vertAlign w:val="subscript"/>
        </w:rPr>
        <w:t>2</w:t>
      </w:r>
      <w:r w:rsidRPr="00F80E21">
        <w:rPr>
          <w:sz w:val="26"/>
          <w:szCs w:val="26"/>
        </w:rPr>
        <w:t>) Học sinh không trúng tuyển vào Trường THPT chuyên Lê Quý Đôn sẽ được tham gia xét tuyển vào trường THPT công lập với nguyện vọng đã đăng ký như những học sinh không đăng ký chuyên khác.</w:t>
      </w:r>
    </w:p>
    <w:p w:rsidR="002E4157" w:rsidRPr="006A166D" w:rsidRDefault="002E4157" w:rsidP="00F80E21">
      <w:pPr>
        <w:spacing w:before="80" w:after="0" w:line="240" w:lineRule="auto"/>
        <w:ind w:firstLine="567"/>
        <w:rPr>
          <w:b/>
          <w:color w:val="FF0000"/>
          <w:sz w:val="26"/>
          <w:szCs w:val="26"/>
        </w:rPr>
      </w:pPr>
      <w:r w:rsidRPr="006A166D">
        <w:rPr>
          <w:b/>
          <w:color w:val="FF0000"/>
          <w:sz w:val="26"/>
          <w:szCs w:val="26"/>
        </w:rPr>
        <w:t xml:space="preserve">2. </w:t>
      </w:r>
      <w:r w:rsidR="008B58B6" w:rsidRPr="006A166D">
        <w:rPr>
          <w:b/>
          <w:color w:val="FF0000"/>
          <w:sz w:val="26"/>
          <w:szCs w:val="26"/>
        </w:rPr>
        <w:t>T</w:t>
      </w:r>
      <w:r w:rsidRPr="006A166D">
        <w:rPr>
          <w:b/>
          <w:color w:val="FF0000"/>
          <w:sz w:val="26"/>
          <w:szCs w:val="26"/>
        </w:rPr>
        <w:t>rường THPT công lập (thi tuyển)</w:t>
      </w:r>
    </w:p>
    <w:p w:rsidR="009C68CF" w:rsidRPr="006A166D" w:rsidRDefault="002E4157" w:rsidP="00F80E21">
      <w:pPr>
        <w:spacing w:before="80" w:after="0" w:line="240" w:lineRule="auto"/>
        <w:ind w:firstLine="567"/>
        <w:rPr>
          <w:i/>
          <w:color w:val="FF0000"/>
          <w:sz w:val="26"/>
          <w:szCs w:val="26"/>
        </w:rPr>
      </w:pPr>
      <w:r w:rsidRPr="006A166D">
        <w:rPr>
          <w:i/>
          <w:color w:val="FF0000"/>
          <w:sz w:val="26"/>
          <w:szCs w:val="26"/>
        </w:rPr>
        <w:lastRenderedPageBreak/>
        <w:t>a)</w:t>
      </w:r>
      <w:r w:rsidR="009C68CF" w:rsidRPr="006A166D">
        <w:rPr>
          <w:i/>
          <w:color w:val="FF0000"/>
          <w:sz w:val="26"/>
          <w:szCs w:val="26"/>
        </w:rPr>
        <w:t xml:space="preserve"> Điểm xét tuyển</w:t>
      </w:r>
    </w:p>
    <w:p w:rsidR="009C68CF" w:rsidRPr="006A166D" w:rsidRDefault="009C68CF" w:rsidP="00F80E21">
      <w:pPr>
        <w:spacing w:before="80" w:after="0" w:line="240" w:lineRule="auto"/>
        <w:ind w:firstLine="567"/>
        <w:rPr>
          <w:color w:val="FF0000"/>
          <w:sz w:val="26"/>
          <w:szCs w:val="26"/>
        </w:rPr>
      </w:pPr>
      <w:r w:rsidRPr="006A166D">
        <w:rPr>
          <w:color w:val="FF0000"/>
          <w:sz w:val="26"/>
          <w:szCs w:val="26"/>
        </w:rPr>
        <w:t>Điểm xét tuyển được tính bằng công thức sau:</w:t>
      </w:r>
    </w:p>
    <w:p w:rsidR="009C68CF" w:rsidRPr="006A166D" w:rsidRDefault="009C68CF" w:rsidP="00F80E21">
      <w:pPr>
        <w:spacing w:before="80" w:after="0" w:line="240" w:lineRule="auto"/>
        <w:jc w:val="right"/>
        <w:rPr>
          <w:color w:val="FF0000"/>
          <w:w w:val="85"/>
          <w:sz w:val="26"/>
          <w:szCs w:val="26"/>
        </w:rPr>
      </w:pPr>
      <w:r w:rsidRPr="006A166D">
        <w:rPr>
          <w:color w:val="FF0000"/>
          <w:w w:val="85"/>
          <w:sz w:val="26"/>
          <w:szCs w:val="26"/>
          <w:bdr w:val="single" w:sz="4" w:space="0" w:color="auto"/>
        </w:rPr>
        <w:t xml:space="preserve">. Điểm xét tuyển = </w:t>
      </w:r>
      <w:r w:rsidR="00CC107A" w:rsidRPr="006A166D">
        <w:rPr>
          <w:color w:val="FF0000"/>
          <w:w w:val="85"/>
          <w:sz w:val="26"/>
          <w:szCs w:val="26"/>
          <w:bdr w:val="single" w:sz="4" w:space="0" w:color="auto"/>
        </w:rPr>
        <w:t xml:space="preserve">điểm </w:t>
      </w:r>
      <w:r w:rsidRPr="006A166D">
        <w:rPr>
          <w:color w:val="FF0000"/>
          <w:w w:val="85"/>
          <w:sz w:val="26"/>
          <w:szCs w:val="26"/>
          <w:bdr w:val="single" w:sz="4" w:space="0" w:color="auto"/>
        </w:rPr>
        <w:t>Ngữ văn</w:t>
      </w:r>
      <w:r w:rsidR="00975444" w:rsidRPr="006A166D">
        <w:rPr>
          <w:color w:val="FF0000"/>
          <w:w w:val="85"/>
          <w:sz w:val="26"/>
          <w:szCs w:val="26"/>
          <w:bdr w:val="single" w:sz="4" w:space="0" w:color="auto"/>
        </w:rPr>
        <w:t xml:space="preserve"> </w:t>
      </w:r>
      <w:r w:rsidR="00975444" w:rsidRPr="006A166D">
        <w:rPr>
          <w:rFonts w:cs="Times New Roman"/>
          <w:color w:val="FF0000"/>
          <w:w w:val="85"/>
          <w:sz w:val="26"/>
          <w:szCs w:val="26"/>
          <w:bdr w:val="single" w:sz="4" w:space="0" w:color="auto"/>
        </w:rPr>
        <w:t>× 2</w:t>
      </w:r>
      <w:r w:rsidRPr="006A166D">
        <w:rPr>
          <w:color w:val="FF0000"/>
          <w:w w:val="85"/>
          <w:sz w:val="26"/>
          <w:szCs w:val="26"/>
          <w:bdr w:val="single" w:sz="4" w:space="0" w:color="auto"/>
        </w:rPr>
        <w:t xml:space="preserve"> + </w:t>
      </w:r>
      <w:r w:rsidR="00CC107A" w:rsidRPr="006A166D">
        <w:rPr>
          <w:color w:val="FF0000"/>
          <w:w w:val="85"/>
          <w:sz w:val="26"/>
          <w:szCs w:val="26"/>
          <w:bdr w:val="single" w:sz="4" w:space="0" w:color="auto"/>
        </w:rPr>
        <w:t xml:space="preserve">điểm </w:t>
      </w:r>
      <w:r w:rsidRPr="006A166D">
        <w:rPr>
          <w:color w:val="FF0000"/>
          <w:w w:val="85"/>
          <w:sz w:val="26"/>
          <w:szCs w:val="26"/>
          <w:bdr w:val="single" w:sz="4" w:space="0" w:color="auto"/>
        </w:rPr>
        <w:t>Toán</w:t>
      </w:r>
      <w:r w:rsidR="00975444" w:rsidRPr="006A166D">
        <w:rPr>
          <w:color w:val="FF0000"/>
          <w:w w:val="85"/>
          <w:sz w:val="26"/>
          <w:szCs w:val="26"/>
          <w:bdr w:val="single" w:sz="4" w:space="0" w:color="auto"/>
        </w:rPr>
        <w:t xml:space="preserve"> </w:t>
      </w:r>
      <w:r w:rsidR="00975444" w:rsidRPr="006A166D">
        <w:rPr>
          <w:rFonts w:cs="Times New Roman"/>
          <w:color w:val="FF0000"/>
          <w:w w:val="85"/>
          <w:sz w:val="26"/>
          <w:szCs w:val="26"/>
          <w:bdr w:val="single" w:sz="4" w:space="0" w:color="auto"/>
        </w:rPr>
        <w:t>× 2</w:t>
      </w:r>
      <w:r w:rsidRPr="006A166D">
        <w:rPr>
          <w:color w:val="FF0000"/>
          <w:w w:val="85"/>
          <w:sz w:val="26"/>
          <w:szCs w:val="26"/>
          <w:bdr w:val="single" w:sz="4" w:space="0" w:color="auto"/>
        </w:rPr>
        <w:t xml:space="preserve"> + </w:t>
      </w:r>
      <w:r w:rsidR="00CC107A" w:rsidRPr="006A166D">
        <w:rPr>
          <w:color w:val="FF0000"/>
          <w:w w:val="85"/>
          <w:sz w:val="26"/>
          <w:szCs w:val="26"/>
          <w:bdr w:val="single" w:sz="4" w:space="0" w:color="auto"/>
        </w:rPr>
        <w:t xml:space="preserve">điểm </w:t>
      </w:r>
      <w:r w:rsidRPr="006A166D">
        <w:rPr>
          <w:color w:val="FF0000"/>
          <w:w w:val="85"/>
          <w:sz w:val="26"/>
          <w:szCs w:val="26"/>
          <w:bdr w:val="single" w:sz="4" w:space="0" w:color="auto"/>
        </w:rPr>
        <w:t>Tiếng Anh + Điểm ưu tiên</w:t>
      </w:r>
      <w:r w:rsidR="00177B54" w:rsidRPr="006A166D">
        <w:rPr>
          <w:color w:val="FF0000"/>
          <w:w w:val="85"/>
          <w:sz w:val="26"/>
          <w:szCs w:val="26"/>
          <w:bdr w:val="single" w:sz="4" w:space="0" w:color="auto"/>
        </w:rPr>
        <w:t xml:space="preserve"> (nếu có)</w:t>
      </w:r>
      <w:r w:rsidRPr="006A166D">
        <w:rPr>
          <w:color w:val="FF0000"/>
          <w:w w:val="85"/>
          <w:sz w:val="26"/>
          <w:szCs w:val="26"/>
          <w:bdr w:val="single" w:sz="4" w:space="0" w:color="auto"/>
        </w:rPr>
        <w:t xml:space="preserve"> .</w:t>
      </w:r>
    </w:p>
    <w:p w:rsidR="009C68CF" w:rsidRPr="006A166D" w:rsidRDefault="009C68CF" w:rsidP="00F80E21">
      <w:pPr>
        <w:tabs>
          <w:tab w:val="left" w:pos="1701"/>
        </w:tabs>
        <w:spacing w:before="80" w:after="0" w:line="240" w:lineRule="auto"/>
        <w:ind w:firstLine="567"/>
        <w:rPr>
          <w:color w:val="FF0000"/>
          <w:sz w:val="26"/>
          <w:szCs w:val="26"/>
        </w:rPr>
      </w:pPr>
      <w:r w:rsidRPr="006A166D">
        <w:rPr>
          <w:b/>
          <w:color w:val="FF0000"/>
          <w:sz w:val="26"/>
          <w:szCs w:val="26"/>
        </w:rPr>
        <w:t>Ghi chú:</w:t>
      </w:r>
      <w:r w:rsidRPr="006A166D">
        <w:rPr>
          <w:color w:val="FF0000"/>
          <w:sz w:val="26"/>
          <w:szCs w:val="26"/>
        </w:rPr>
        <w:t xml:space="preserve"> </w:t>
      </w:r>
      <w:r w:rsidRPr="006A166D">
        <w:rPr>
          <w:color w:val="FF0000"/>
          <w:sz w:val="26"/>
          <w:szCs w:val="26"/>
        </w:rPr>
        <w:tab/>
        <w:t>- Điểm bài thi (Ngữ văn, Toán, Tiếng Anh) tính theo thang điểm 10.</w:t>
      </w:r>
    </w:p>
    <w:p w:rsidR="009C68CF" w:rsidRPr="006A166D" w:rsidRDefault="009C68CF" w:rsidP="00F80E21">
      <w:pPr>
        <w:tabs>
          <w:tab w:val="left" w:pos="1701"/>
        </w:tabs>
        <w:spacing w:before="80" w:after="0" w:line="240" w:lineRule="auto"/>
        <w:ind w:firstLine="567"/>
        <w:rPr>
          <w:color w:val="FF0000"/>
          <w:sz w:val="26"/>
          <w:szCs w:val="26"/>
        </w:rPr>
      </w:pPr>
      <w:r w:rsidRPr="006A166D">
        <w:rPr>
          <w:color w:val="FF0000"/>
          <w:sz w:val="26"/>
          <w:szCs w:val="26"/>
        </w:rPr>
        <w:tab/>
        <w:t>- Điểm xét tuyển được làm tròn đến hai chữ số thập phân.</w:t>
      </w:r>
    </w:p>
    <w:p w:rsidR="009C68CF" w:rsidRPr="006A166D" w:rsidRDefault="002E4157" w:rsidP="00F80E21">
      <w:pPr>
        <w:spacing w:before="80" w:after="0" w:line="240" w:lineRule="auto"/>
        <w:ind w:firstLine="567"/>
        <w:rPr>
          <w:i/>
          <w:color w:val="FF0000"/>
          <w:sz w:val="26"/>
          <w:szCs w:val="26"/>
        </w:rPr>
      </w:pPr>
      <w:r w:rsidRPr="006A166D">
        <w:rPr>
          <w:i/>
          <w:color w:val="FF0000"/>
          <w:sz w:val="26"/>
          <w:szCs w:val="26"/>
        </w:rPr>
        <w:t>b)</w:t>
      </w:r>
      <w:r w:rsidR="009C68CF" w:rsidRPr="006A166D">
        <w:rPr>
          <w:i/>
          <w:color w:val="FF0000"/>
          <w:sz w:val="26"/>
          <w:szCs w:val="26"/>
        </w:rPr>
        <w:t xml:space="preserve"> Nguyên tắc xét tuyển</w:t>
      </w:r>
    </w:p>
    <w:p w:rsidR="009C68CF" w:rsidRPr="006A166D" w:rsidRDefault="002E4157" w:rsidP="00F80E21">
      <w:pPr>
        <w:spacing w:before="80" w:after="0" w:line="240" w:lineRule="auto"/>
        <w:ind w:firstLine="567"/>
        <w:rPr>
          <w:color w:val="FF0000"/>
          <w:sz w:val="26"/>
          <w:szCs w:val="26"/>
        </w:rPr>
      </w:pPr>
      <w:r w:rsidRPr="006A166D">
        <w:rPr>
          <w:color w:val="FF0000"/>
          <w:sz w:val="26"/>
          <w:szCs w:val="26"/>
        </w:rPr>
        <w:t>-</w:t>
      </w:r>
      <w:r w:rsidR="009C68CF" w:rsidRPr="006A166D">
        <w:rPr>
          <w:color w:val="FF0000"/>
          <w:sz w:val="26"/>
          <w:szCs w:val="26"/>
        </w:rPr>
        <w:t xml:space="preserve"> Chỉ xét tuyển đối với học sinh tham gia thi đủ các bài thi </w:t>
      </w:r>
      <w:r w:rsidR="004C3025" w:rsidRPr="006A166D">
        <w:rPr>
          <w:color w:val="FF0000"/>
          <w:sz w:val="26"/>
          <w:szCs w:val="26"/>
        </w:rPr>
        <w:t>quy định</w:t>
      </w:r>
      <w:r w:rsidRPr="006A166D">
        <w:rPr>
          <w:color w:val="FF0000"/>
          <w:sz w:val="26"/>
          <w:szCs w:val="26"/>
        </w:rPr>
        <w:t xml:space="preserve">, không </w:t>
      </w:r>
      <w:r w:rsidR="00C25A43" w:rsidRPr="006A166D">
        <w:rPr>
          <w:color w:val="FF0000"/>
          <w:sz w:val="26"/>
          <w:szCs w:val="26"/>
        </w:rPr>
        <w:t>vi</w:t>
      </w:r>
      <w:r w:rsidRPr="006A166D">
        <w:rPr>
          <w:color w:val="FF0000"/>
          <w:sz w:val="26"/>
          <w:szCs w:val="26"/>
        </w:rPr>
        <w:t xml:space="preserve"> phạm quy chế thi</w:t>
      </w:r>
      <w:r w:rsidR="009C68CF" w:rsidRPr="006A166D">
        <w:rPr>
          <w:color w:val="FF0000"/>
          <w:sz w:val="26"/>
          <w:szCs w:val="26"/>
        </w:rPr>
        <w:t xml:space="preserve"> và không có bài thi nào bị điểm 0.</w:t>
      </w:r>
    </w:p>
    <w:p w:rsidR="00C25A43" w:rsidRPr="006A166D" w:rsidRDefault="00C25A43" w:rsidP="00F80E21">
      <w:pPr>
        <w:spacing w:before="80" w:after="0" w:line="240" w:lineRule="auto"/>
        <w:ind w:firstLine="567"/>
        <w:rPr>
          <w:color w:val="FF0000"/>
          <w:sz w:val="26"/>
          <w:szCs w:val="26"/>
        </w:rPr>
      </w:pPr>
      <w:r w:rsidRPr="006A166D">
        <w:rPr>
          <w:color w:val="FF0000"/>
          <w:sz w:val="26"/>
          <w:szCs w:val="26"/>
        </w:rPr>
        <w:t>- Căn cứ vào điểm xét tuyển, xét tuyển từ điểm cao xuống thấp.</w:t>
      </w:r>
    </w:p>
    <w:p w:rsidR="00C25A43" w:rsidRPr="006A166D" w:rsidRDefault="00C25A43" w:rsidP="00F80E21">
      <w:pPr>
        <w:spacing w:before="80" w:after="0" w:line="240" w:lineRule="auto"/>
        <w:ind w:firstLine="567"/>
        <w:rPr>
          <w:color w:val="FF0000"/>
          <w:sz w:val="26"/>
          <w:szCs w:val="26"/>
        </w:rPr>
      </w:pPr>
      <w:r w:rsidRPr="006A166D">
        <w:rPr>
          <w:color w:val="FF0000"/>
          <w:sz w:val="26"/>
          <w:szCs w:val="26"/>
        </w:rPr>
        <w:t xml:space="preserve">- Trong trường hợp không tuyển hết những </w:t>
      </w:r>
      <w:r w:rsidR="006B2214" w:rsidRPr="006A166D">
        <w:rPr>
          <w:color w:val="FF0000"/>
          <w:sz w:val="26"/>
          <w:szCs w:val="26"/>
        </w:rPr>
        <w:t>học sinh</w:t>
      </w:r>
      <w:r w:rsidRPr="006A166D">
        <w:rPr>
          <w:color w:val="FF0000"/>
          <w:sz w:val="26"/>
          <w:szCs w:val="26"/>
        </w:rPr>
        <w:t xml:space="preserve"> có điểm xét tuyển bằng nhau thì tuyển chọn học sinh </w:t>
      </w:r>
      <w:r w:rsidR="0074063B" w:rsidRPr="006A166D">
        <w:rPr>
          <w:color w:val="FF0000"/>
          <w:sz w:val="26"/>
          <w:szCs w:val="26"/>
        </w:rPr>
        <w:t>c</w:t>
      </w:r>
      <w:r w:rsidRPr="006A166D">
        <w:rPr>
          <w:color w:val="FF0000"/>
          <w:sz w:val="26"/>
          <w:szCs w:val="26"/>
        </w:rPr>
        <w:t>ó điểm trung bình các môn học cuối năm học lớp 9 cao hơn.</w:t>
      </w:r>
    </w:p>
    <w:p w:rsidR="009C68CF" w:rsidRPr="006B004A" w:rsidRDefault="00C25A43" w:rsidP="00F80E21">
      <w:pPr>
        <w:spacing w:before="80" w:after="0" w:line="240" w:lineRule="auto"/>
        <w:ind w:firstLine="567"/>
        <w:rPr>
          <w:i/>
          <w:sz w:val="26"/>
          <w:szCs w:val="26"/>
        </w:rPr>
      </w:pPr>
      <w:r w:rsidRPr="006B004A">
        <w:rPr>
          <w:i/>
          <w:sz w:val="26"/>
          <w:szCs w:val="26"/>
        </w:rPr>
        <w:t>c)</w:t>
      </w:r>
      <w:r w:rsidR="009C68CF" w:rsidRPr="006B004A">
        <w:rPr>
          <w:i/>
          <w:sz w:val="26"/>
          <w:szCs w:val="26"/>
        </w:rPr>
        <w:t xml:space="preserve"> Cách xét tuyển</w:t>
      </w:r>
    </w:p>
    <w:p w:rsidR="001E53B1" w:rsidRPr="006B004A" w:rsidRDefault="001E53B1" w:rsidP="00F80E21">
      <w:pPr>
        <w:spacing w:before="80" w:after="0" w:line="240" w:lineRule="auto"/>
        <w:ind w:firstLine="567"/>
        <w:rPr>
          <w:sz w:val="26"/>
          <w:szCs w:val="26"/>
        </w:rPr>
      </w:pPr>
      <w:r w:rsidRPr="006B004A">
        <w:rPr>
          <w:sz w:val="26"/>
          <w:szCs w:val="26"/>
        </w:rPr>
        <w:t>- Tuyển đối tượng thuộc diện tuyển thẳng</w:t>
      </w:r>
      <w:r w:rsidR="002B024F" w:rsidRPr="006B004A">
        <w:rPr>
          <w:sz w:val="26"/>
          <w:szCs w:val="26"/>
        </w:rPr>
        <w:t xml:space="preserve"> (nếu có)</w:t>
      </w:r>
      <w:r w:rsidRPr="006B004A">
        <w:rPr>
          <w:sz w:val="26"/>
          <w:szCs w:val="26"/>
        </w:rPr>
        <w:t>.</w:t>
      </w:r>
    </w:p>
    <w:p w:rsidR="002B024F" w:rsidRPr="006B004A" w:rsidRDefault="002B024F" w:rsidP="00F80E21">
      <w:pPr>
        <w:spacing w:before="80" w:after="0" w:line="240" w:lineRule="auto"/>
        <w:ind w:firstLine="567"/>
        <w:rPr>
          <w:sz w:val="26"/>
          <w:szCs w:val="26"/>
        </w:rPr>
      </w:pPr>
      <w:r w:rsidRPr="006B004A">
        <w:rPr>
          <w:sz w:val="26"/>
          <w:szCs w:val="26"/>
        </w:rPr>
        <w:t xml:space="preserve">- Tuyển sinh nguyện vọng 1 </w:t>
      </w:r>
      <w:r w:rsidR="00951099" w:rsidRPr="006B004A">
        <w:rPr>
          <w:sz w:val="26"/>
          <w:szCs w:val="26"/>
        </w:rPr>
        <w:t xml:space="preserve">đến 95% </w:t>
      </w:r>
      <w:r w:rsidRPr="006B004A">
        <w:rPr>
          <w:sz w:val="26"/>
          <w:szCs w:val="26"/>
        </w:rPr>
        <w:t>chỉ tiêu.</w:t>
      </w:r>
    </w:p>
    <w:p w:rsidR="00963A6E" w:rsidRPr="006B004A" w:rsidRDefault="001E53B1" w:rsidP="00F80E21">
      <w:pPr>
        <w:pStyle w:val="BodyTextIndent"/>
        <w:spacing w:before="80" w:after="0" w:line="240" w:lineRule="auto"/>
        <w:ind w:left="0" w:firstLine="567"/>
        <w:rPr>
          <w:sz w:val="26"/>
          <w:szCs w:val="26"/>
        </w:rPr>
      </w:pPr>
      <w:r w:rsidRPr="006B004A">
        <w:rPr>
          <w:sz w:val="26"/>
          <w:szCs w:val="26"/>
        </w:rPr>
        <w:t>-</w:t>
      </w:r>
      <w:r w:rsidR="002B024F" w:rsidRPr="006B004A">
        <w:rPr>
          <w:sz w:val="26"/>
          <w:szCs w:val="26"/>
        </w:rPr>
        <w:t xml:space="preserve"> </w:t>
      </w:r>
      <w:r w:rsidR="00963A6E" w:rsidRPr="006B004A">
        <w:rPr>
          <w:sz w:val="26"/>
          <w:szCs w:val="26"/>
        </w:rPr>
        <w:t>Tuyển sinh nguyện vọng 2 cho 5% chỉ tiêu còn lại với các điều kiện sau:</w:t>
      </w:r>
    </w:p>
    <w:p w:rsidR="00963A6E" w:rsidRPr="006B004A" w:rsidRDefault="00963A6E" w:rsidP="00963A6E">
      <w:pPr>
        <w:tabs>
          <w:tab w:val="left" w:pos="5434"/>
        </w:tabs>
        <w:spacing w:before="80" w:after="0" w:line="240" w:lineRule="auto"/>
        <w:ind w:firstLine="567"/>
        <w:rPr>
          <w:bCs/>
          <w:sz w:val="26"/>
          <w:szCs w:val="26"/>
        </w:rPr>
      </w:pPr>
      <w:r w:rsidRPr="006B004A">
        <w:rPr>
          <w:bCs/>
          <w:sz w:val="26"/>
          <w:szCs w:val="26"/>
        </w:rPr>
        <w:t>+ Không trúng tuyển nguyện vọng 1.</w:t>
      </w:r>
    </w:p>
    <w:p w:rsidR="00963A6E" w:rsidRPr="006B004A" w:rsidRDefault="00963A6E" w:rsidP="00963A6E">
      <w:pPr>
        <w:tabs>
          <w:tab w:val="left" w:pos="5434"/>
        </w:tabs>
        <w:spacing w:before="80" w:after="0" w:line="240" w:lineRule="auto"/>
        <w:ind w:firstLine="567"/>
        <w:rPr>
          <w:bCs/>
          <w:sz w:val="26"/>
          <w:szCs w:val="26"/>
        </w:rPr>
      </w:pPr>
      <w:r w:rsidRPr="006B004A">
        <w:rPr>
          <w:bCs/>
          <w:sz w:val="26"/>
          <w:szCs w:val="26"/>
        </w:rPr>
        <w:t>+ Có nguyện vọng 2 đúng tuyến tuyển sinh.</w:t>
      </w:r>
    </w:p>
    <w:p w:rsidR="00963A6E" w:rsidRPr="006B004A" w:rsidRDefault="00963A6E" w:rsidP="00963A6E">
      <w:pPr>
        <w:spacing w:before="80" w:after="0" w:line="240" w:lineRule="auto"/>
        <w:ind w:firstLine="567"/>
        <w:rPr>
          <w:bCs/>
          <w:sz w:val="26"/>
          <w:szCs w:val="26"/>
        </w:rPr>
      </w:pPr>
      <w:r w:rsidRPr="006B004A">
        <w:rPr>
          <w:bCs/>
          <w:sz w:val="26"/>
          <w:szCs w:val="26"/>
        </w:rPr>
        <w:t>+ Điểm tham gia xét tuyển của nguyện vọng 2 lớn hơn ít nhất 3 điểm so với điểm chuẩn trúng tuyển</w:t>
      </w:r>
      <w:r w:rsidR="00E54100" w:rsidRPr="006B004A">
        <w:rPr>
          <w:bCs/>
          <w:sz w:val="26"/>
          <w:szCs w:val="26"/>
        </w:rPr>
        <w:t xml:space="preserve"> nguyện vọng 1</w:t>
      </w:r>
      <w:r w:rsidRPr="006B004A">
        <w:rPr>
          <w:bCs/>
          <w:sz w:val="26"/>
          <w:szCs w:val="26"/>
        </w:rPr>
        <w:t xml:space="preserve"> của trường </w:t>
      </w:r>
      <w:r w:rsidR="00E54100" w:rsidRPr="006B004A">
        <w:rPr>
          <w:bCs/>
          <w:sz w:val="26"/>
          <w:szCs w:val="26"/>
        </w:rPr>
        <w:t>đang xét</w:t>
      </w:r>
      <w:r w:rsidRPr="006B004A">
        <w:rPr>
          <w:bCs/>
          <w:sz w:val="26"/>
          <w:szCs w:val="26"/>
        </w:rPr>
        <w:t>.</w:t>
      </w:r>
    </w:p>
    <w:p w:rsidR="00963A6E" w:rsidRPr="006B004A" w:rsidRDefault="00963A6E" w:rsidP="00963A6E">
      <w:pPr>
        <w:spacing w:before="80" w:after="0" w:line="240" w:lineRule="auto"/>
        <w:ind w:firstLine="567"/>
        <w:rPr>
          <w:bCs/>
          <w:sz w:val="26"/>
          <w:szCs w:val="26"/>
        </w:rPr>
      </w:pPr>
      <w:r w:rsidRPr="006B004A">
        <w:rPr>
          <w:bCs/>
          <w:sz w:val="26"/>
          <w:szCs w:val="26"/>
        </w:rPr>
        <w:t>- Nếu số học sinh được xét trúng tuyển nguyện vọng 2 theo điều kiện nêu trên chưa đủ 5% thì quay trở lại xét tuyển nguyện vọng 1 cho đến khi đủ chỉ tiêu.</w:t>
      </w:r>
    </w:p>
    <w:p w:rsidR="003556F9" w:rsidRPr="006A166D" w:rsidRDefault="003556F9" w:rsidP="00F80E21">
      <w:pPr>
        <w:spacing w:before="80" w:after="0" w:line="240" w:lineRule="auto"/>
        <w:ind w:firstLine="567"/>
        <w:rPr>
          <w:b/>
          <w:color w:val="FF0000"/>
          <w:sz w:val="26"/>
          <w:szCs w:val="26"/>
        </w:rPr>
      </w:pPr>
      <w:r w:rsidRPr="006A166D">
        <w:rPr>
          <w:b/>
          <w:color w:val="FF0000"/>
          <w:sz w:val="26"/>
          <w:szCs w:val="26"/>
        </w:rPr>
        <w:t>V</w:t>
      </w:r>
      <w:r w:rsidR="00624029" w:rsidRPr="006A166D">
        <w:rPr>
          <w:b/>
          <w:color w:val="FF0000"/>
          <w:sz w:val="26"/>
          <w:szCs w:val="26"/>
        </w:rPr>
        <w:t>I</w:t>
      </w:r>
      <w:r w:rsidR="004D1548" w:rsidRPr="006A166D">
        <w:rPr>
          <w:b/>
          <w:color w:val="FF0000"/>
          <w:sz w:val="26"/>
          <w:szCs w:val="26"/>
        </w:rPr>
        <w:t>I</w:t>
      </w:r>
      <w:r w:rsidRPr="006A166D">
        <w:rPr>
          <w:b/>
          <w:color w:val="FF0000"/>
          <w:sz w:val="26"/>
          <w:szCs w:val="26"/>
        </w:rPr>
        <w:t xml:space="preserve">I. </w:t>
      </w:r>
      <w:r w:rsidR="009242FA" w:rsidRPr="006A166D">
        <w:rPr>
          <w:b/>
          <w:color w:val="FF0000"/>
          <w:sz w:val="26"/>
          <w:szCs w:val="26"/>
        </w:rPr>
        <w:t>Phúc khảo bài thi</w:t>
      </w:r>
    </w:p>
    <w:p w:rsidR="003556F9" w:rsidRPr="006A166D" w:rsidRDefault="003556F9" w:rsidP="00F80E21">
      <w:pPr>
        <w:spacing w:before="80" w:after="0" w:line="240" w:lineRule="auto"/>
        <w:ind w:firstLine="567"/>
        <w:rPr>
          <w:color w:val="FF0000"/>
          <w:sz w:val="26"/>
          <w:szCs w:val="26"/>
        </w:rPr>
      </w:pPr>
      <w:r w:rsidRPr="006A166D">
        <w:rPr>
          <w:color w:val="FF0000"/>
          <w:sz w:val="26"/>
          <w:szCs w:val="26"/>
        </w:rPr>
        <w:t xml:space="preserve">1. Không hạn chế số lượng bài thi phúc khảo cho mỗi học sinh. </w:t>
      </w:r>
    </w:p>
    <w:p w:rsidR="003556F9" w:rsidRPr="006A166D" w:rsidRDefault="003556F9" w:rsidP="00F80E21">
      <w:pPr>
        <w:spacing w:before="80" w:after="0" w:line="240" w:lineRule="auto"/>
        <w:ind w:firstLine="567"/>
        <w:rPr>
          <w:color w:val="FF0000"/>
          <w:sz w:val="26"/>
          <w:szCs w:val="26"/>
        </w:rPr>
      </w:pPr>
      <w:r w:rsidRPr="006A166D">
        <w:rPr>
          <w:color w:val="FF0000"/>
          <w:sz w:val="26"/>
          <w:szCs w:val="26"/>
        </w:rPr>
        <w:t xml:space="preserve">2. </w:t>
      </w:r>
      <w:r w:rsidR="00F60591" w:rsidRPr="006A166D">
        <w:rPr>
          <w:color w:val="FF0000"/>
          <w:sz w:val="26"/>
          <w:szCs w:val="26"/>
        </w:rPr>
        <w:t>Quy chế hoạt động của Hội đồng chấm phúc khảo được vận dụng từ Quy chế thi THPT quốc gia hiện hành.</w:t>
      </w:r>
    </w:p>
    <w:p w:rsidR="003556F9" w:rsidRPr="006A166D" w:rsidRDefault="003556F9" w:rsidP="00F80E21">
      <w:pPr>
        <w:spacing w:before="80" w:after="0" w:line="240" w:lineRule="auto"/>
        <w:ind w:firstLine="567"/>
        <w:rPr>
          <w:color w:val="FF0000"/>
          <w:sz w:val="26"/>
          <w:szCs w:val="26"/>
        </w:rPr>
      </w:pPr>
      <w:r w:rsidRPr="006A166D">
        <w:rPr>
          <w:color w:val="FF0000"/>
          <w:sz w:val="26"/>
          <w:szCs w:val="26"/>
        </w:rPr>
        <w:t xml:space="preserve">3. Nơi nộp đơn xin phúc khảo: Học sinh nộp đơn xin phúc khảo bài thi (Mẫu </w:t>
      </w:r>
      <w:r w:rsidR="00F2077B" w:rsidRPr="006A166D">
        <w:rPr>
          <w:color w:val="FF0000"/>
          <w:sz w:val="26"/>
          <w:szCs w:val="26"/>
        </w:rPr>
        <w:t>số</w:t>
      </w:r>
      <w:r w:rsidR="00B344CE" w:rsidRPr="006A166D">
        <w:rPr>
          <w:color w:val="FF0000"/>
          <w:sz w:val="26"/>
          <w:szCs w:val="26"/>
        </w:rPr>
        <w:t xml:space="preserve"> 2</w:t>
      </w:r>
      <w:r w:rsidRPr="006A166D">
        <w:rPr>
          <w:color w:val="FF0000"/>
          <w:sz w:val="26"/>
          <w:szCs w:val="26"/>
        </w:rPr>
        <w:t xml:space="preserve">) tại trường THPT </w:t>
      </w:r>
      <w:r w:rsidR="004D1548" w:rsidRPr="006A166D">
        <w:rPr>
          <w:color w:val="FF0000"/>
          <w:sz w:val="26"/>
          <w:szCs w:val="26"/>
        </w:rPr>
        <w:t>tổ chức hội đồng coi thi</w:t>
      </w:r>
      <w:r w:rsidRPr="006A166D">
        <w:rPr>
          <w:color w:val="FF0000"/>
          <w:sz w:val="26"/>
          <w:szCs w:val="26"/>
        </w:rPr>
        <w:t>.</w:t>
      </w:r>
    </w:p>
    <w:p w:rsidR="003556F9" w:rsidRPr="006A166D" w:rsidRDefault="003556F9" w:rsidP="00F80E21">
      <w:pPr>
        <w:spacing w:before="80" w:after="0" w:line="240" w:lineRule="auto"/>
        <w:ind w:firstLine="567"/>
        <w:rPr>
          <w:color w:val="FF0000"/>
          <w:sz w:val="26"/>
          <w:szCs w:val="26"/>
        </w:rPr>
      </w:pPr>
      <w:r w:rsidRPr="006A166D">
        <w:rPr>
          <w:color w:val="FF0000"/>
          <w:sz w:val="26"/>
          <w:szCs w:val="26"/>
        </w:rPr>
        <w:t>4. Thời gian nộp đơn xin phúc khảo: Từ 0</w:t>
      </w:r>
      <w:r w:rsidR="00E93C46" w:rsidRPr="006A166D">
        <w:rPr>
          <w:color w:val="FF0000"/>
          <w:sz w:val="26"/>
          <w:szCs w:val="26"/>
        </w:rPr>
        <w:t>8</w:t>
      </w:r>
      <w:r w:rsidRPr="006A166D">
        <w:rPr>
          <w:color w:val="FF0000"/>
          <w:sz w:val="26"/>
          <w:szCs w:val="26"/>
        </w:rPr>
        <w:t>/7/2019 đến hết ngày 1</w:t>
      </w:r>
      <w:r w:rsidR="00E93C46" w:rsidRPr="006A166D">
        <w:rPr>
          <w:color w:val="FF0000"/>
          <w:sz w:val="26"/>
          <w:szCs w:val="26"/>
        </w:rPr>
        <w:t>1</w:t>
      </w:r>
      <w:r w:rsidRPr="006A166D">
        <w:rPr>
          <w:color w:val="FF0000"/>
          <w:sz w:val="26"/>
          <w:szCs w:val="26"/>
        </w:rPr>
        <w:t>/7/2019.</w:t>
      </w:r>
    </w:p>
    <w:p w:rsidR="003556F9" w:rsidRPr="00F80E21" w:rsidRDefault="00624029" w:rsidP="00F80E21">
      <w:pPr>
        <w:spacing w:before="80" w:after="0" w:line="240" w:lineRule="auto"/>
        <w:ind w:firstLine="567"/>
        <w:rPr>
          <w:b/>
          <w:sz w:val="26"/>
          <w:szCs w:val="26"/>
        </w:rPr>
      </w:pPr>
      <w:r w:rsidRPr="00F80E21">
        <w:rPr>
          <w:b/>
          <w:sz w:val="26"/>
          <w:szCs w:val="26"/>
        </w:rPr>
        <w:t>IX</w:t>
      </w:r>
      <w:r w:rsidR="009242FA" w:rsidRPr="00F80E21">
        <w:rPr>
          <w:b/>
          <w:sz w:val="26"/>
          <w:szCs w:val="26"/>
        </w:rPr>
        <w:t>.</w:t>
      </w:r>
      <w:r w:rsidR="003556F9" w:rsidRPr="00F80E21">
        <w:rPr>
          <w:b/>
          <w:sz w:val="26"/>
          <w:szCs w:val="26"/>
        </w:rPr>
        <w:t xml:space="preserve"> </w:t>
      </w:r>
      <w:r w:rsidR="009242FA" w:rsidRPr="00F80E21">
        <w:rPr>
          <w:b/>
          <w:sz w:val="26"/>
          <w:szCs w:val="26"/>
        </w:rPr>
        <w:t>Phân công nhiệm vụ</w:t>
      </w:r>
    </w:p>
    <w:p w:rsidR="003556F9" w:rsidRPr="00914463" w:rsidRDefault="004D586B" w:rsidP="00F80E21">
      <w:pPr>
        <w:spacing w:before="80" w:after="0" w:line="240" w:lineRule="auto"/>
        <w:ind w:firstLine="567"/>
        <w:rPr>
          <w:b/>
          <w:color w:val="FF0000"/>
          <w:sz w:val="26"/>
          <w:szCs w:val="26"/>
        </w:rPr>
      </w:pPr>
      <w:r w:rsidRPr="00914463">
        <w:rPr>
          <w:b/>
          <w:color w:val="FF0000"/>
          <w:sz w:val="26"/>
          <w:szCs w:val="26"/>
        </w:rPr>
        <w:t>2</w:t>
      </w:r>
      <w:r w:rsidR="003556F9" w:rsidRPr="00914463">
        <w:rPr>
          <w:b/>
          <w:color w:val="FF0000"/>
          <w:sz w:val="26"/>
          <w:szCs w:val="26"/>
        </w:rPr>
        <w:t>. Trường THCS</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a)</w:t>
      </w:r>
      <w:r w:rsidR="003556F9" w:rsidRPr="00914463">
        <w:rPr>
          <w:color w:val="FF0000"/>
          <w:sz w:val="26"/>
          <w:szCs w:val="26"/>
        </w:rPr>
        <w:t xml:space="preserve"> Hướng dẫn học sinh làm hồ sơ dự thi, nhận và nhập hồ sơ đăng ký dự thi của học sinh trường mình vào phần mềm Quản lý tuyển sinh 10. Trong quá trình thực hiện, Trường cần lưu ý thực hiện những việc sau:</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w:t>
      </w:r>
      <w:r w:rsidR="003556F9" w:rsidRPr="00914463">
        <w:rPr>
          <w:color w:val="FF0000"/>
          <w:sz w:val="26"/>
          <w:szCs w:val="26"/>
        </w:rPr>
        <w:t xml:space="preserve"> Khi nhận hồ sơ đăng ký, cần kiểm tra kỹ thông tin cá nhân của học sinh, các loại giấy chứng nhận được hưởng chế độ ưu tiên,...</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w:t>
      </w:r>
      <w:r w:rsidR="003556F9" w:rsidRPr="00914463">
        <w:rPr>
          <w:color w:val="FF0000"/>
          <w:sz w:val="26"/>
          <w:szCs w:val="26"/>
        </w:rPr>
        <w:t xml:space="preserve"> Hướng dẫn học sinh làm hồ sơ ưu tiên đúng quy định, trong đó lưu ý cấp có thẩm quyền xác nhận hồ sơ ưu tiên và thời hạn cuối cùng để nộp là trước ngày họp xét kết quả của hội đồng tuyển sinh trường THPT. Tất cả các hồ sơ ưu tiên nộp sau ngày quy định trên đều không có giá trị.</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lastRenderedPageBreak/>
        <w:t>b)</w:t>
      </w:r>
      <w:r w:rsidR="003556F9" w:rsidRPr="00914463">
        <w:rPr>
          <w:color w:val="FF0000"/>
          <w:sz w:val="26"/>
          <w:szCs w:val="26"/>
        </w:rPr>
        <w:t xml:space="preserve"> Nhập hồ sơ, in danh sách học sinh dự thi, kiểm tra, phát hiện các sai sót (nếu có) và sửa chữa, bổ sung kịp thời. Sau khi kiểm tra, điều chỉnh (nếu có), in ra 02 bản danh sách học sinh đăng ký dự thi, thủ trưởng đơn vị ký tên, đóng dấu xác nhận. </w:t>
      </w:r>
    </w:p>
    <w:p w:rsidR="001F6284" w:rsidRPr="00914463" w:rsidRDefault="004D586B" w:rsidP="00F80E21">
      <w:pPr>
        <w:spacing w:before="80" w:after="0" w:line="240" w:lineRule="auto"/>
        <w:ind w:firstLine="567"/>
        <w:rPr>
          <w:color w:val="FF0000"/>
          <w:sz w:val="26"/>
          <w:szCs w:val="26"/>
        </w:rPr>
      </w:pPr>
      <w:r w:rsidRPr="00914463">
        <w:rPr>
          <w:color w:val="FF0000"/>
          <w:sz w:val="26"/>
          <w:szCs w:val="26"/>
        </w:rPr>
        <w:t>c)</w:t>
      </w:r>
      <w:r w:rsidR="003556F9" w:rsidRPr="00914463">
        <w:rPr>
          <w:color w:val="FF0000"/>
          <w:sz w:val="26"/>
          <w:szCs w:val="26"/>
        </w:rPr>
        <w:t xml:space="preserve"> Ngày </w:t>
      </w:r>
      <w:r w:rsidR="00DB0776" w:rsidRPr="00914463">
        <w:rPr>
          <w:color w:val="FF0000"/>
          <w:sz w:val="26"/>
          <w:szCs w:val="26"/>
        </w:rPr>
        <w:t>18</w:t>
      </w:r>
      <w:r w:rsidR="003556F9" w:rsidRPr="00914463">
        <w:rPr>
          <w:color w:val="FF0000"/>
          <w:sz w:val="26"/>
          <w:szCs w:val="26"/>
        </w:rPr>
        <w:t xml:space="preserve">/5/2019: </w:t>
      </w:r>
      <w:r w:rsidR="005D6B62" w:rsidRPr="00914463">
        <w:rPr>
          <w:color w:val="FF0000"/>
          <w:sz w:val="26"/>
          <w:szCs w:val="26"/>
        </w:rPr>
        <w:t xml:space="preserve">Các trường THCS </w:t>
      </w:r>
      <w:r w:rsidR="003556F9" w:rsidRPr="00914463">
        <w:rPr>
          <w:color w:val="FF0000"/>
          <w:sz w:val="26"/>
          <w:szCs w:val="26"/>
        </w:rPr>
        <w:t xml:space="preserve">gửi hồ sơ đăng ký dự thi chính thức của học sinh trường mình cho các trường THPT công lập </w:t>
      </w:r>
      <w:r w:rsidR="001F6284" w:rsidRPr="00914463">
        <w:rPr>
          <w:color w:val="FF0000"/>
          <w:sz w:val="26"/>
          <w:szCs w:val="26"/>
        </w:rPr>
        <w:t>theo</w:t>
      </w:r>
      <w:r w:rsidR="003556F9" w:rsidRPr="00914463">
        <w:rPr>
          <w:color w:val="FF0000"/>
          <w:sz w:val="26"/>
          <w:szCs w:val="26"/>
        </w:rPr>
        <w:t xml:space="preserve"> </w:t>
      </w:r>
      <w:r w:rsidR="001F6284" w:rsidRPr="00914463">
        <w:rPr>
          <w:color w:val="FF0000"/>
          <w:sz w:val="26"/>
          <w:szCs w:val="26"/>
        </w:rPr>
        <w:t xml:space="preserve">đăng ký </w:t>
      </w:r>
      <w:r w:rsidR="003556F9" w:rsidRPr="00914463">
        <w:rPr>
          <w:color w:val="FF0000"/>
          <w:sz w:val="26"/>
          <w:szCs w:val="26"/>
        </w:rPr>
        <w:t>nguyện vọng 1</w:t>
      </w:r>
      <w:r w:rsidR="00971D09" w:rsidRPr="00914463">
        <w:rPr>
          <w:color w:val="FF0000"/>
          <w:sz w:val="26"/>
          <w:szCs w:val="26"/>
        </w:rPr>
        <w:t xml:space="preserve"> </w:t>
      </w:r>
      <w:r w:rsidR="001F6284" w:rsidRPr="00914463">
        <w:rPr>
          <w:color w:val="FF0000"/>
          <w:sz w:val="26"/>
          <w:szCs w:val="26"/>
        </w:rPr>
        <w:t>hoặc đăng ký thi vào Trường THPT chuyên Lê Quý Đôn của học sinh.</w:t>
      </w:r>
    </w:p>
    <w:p w:rsidR="003556F9" w:rsidRPr="00914463" w:rsidRDefault="003556F9" w:rsidP="00F80E21">
      <w:pPr>
        <w:spacing w:before="80" w:after="0" w:line="240" w:lineRule="auto"/>
        <w:ind w:firstLine="567"/>
        <w:rPr>
          <w:color w:val="FF0000"/>
          <w:sz w:val="26"/>
          <w:szCs w:val="26"/>
        </w:rPr>
      </w:pPr>
      <w:r w:rsidRPr="00914463">
        <w:rPr>
          <w:color w:val="FF0000"/>
          <w:sz w:val="26"/>
          <w:szCs w:val="26"/>
        </w:rPr>
        <w:t xml:space="preserve">Hồ sơ </w:t>
      </w:r>
      <w:r w:rsidR="001F6284" w:rsidRPr="00914463">
        <w:rPr>
          <w:color w:val="FF0000"/>
          <w:sz w:val="26"/>
          <w:szCs w:val="26"/>
        </w:rPr>
        <w:t xml:space="preserve">nộp cho trường THPT </w:t>
      </w:r>
      <w:r w:rsidRPr="00914463">
        <w:rPr>
          <w:color w:val="FF0000"/>
          <w:sz w:val="26"/>
          <w:szCs w:val="26"/>
        </w:rPr>
        <w:t>gồ</w:t>
      </w:r>
      <w:r w:rsidR="005D6B62" w:rsidRPr="00914463">
        <w:rPr>
          <w:color w:val="FF0000"/>
          <w:sz w:val="26"/>
          <w:szCs w:val="26"/>
        </w:rPr>
        <w:t>m có:</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w:t>
      </w:r>
      <w:r w:rsidR="003556F9" w:rsidRPr="00914463">
        <w:rPr>
          <w:color w:val="FF0000"/>
          <w:sz w:val="26"/>
          <w:szCs w:val="26"/>
        </w:rPr>
        <w:t xml:space="preserve"> Danh sách tổng hợp học sinh đăng ký dự thi,</w:t>
      </w:r>
      <w:r w:rsidR="005D6B62" w:rsidRPr="00914463">
        <w:rPr>
          <w:color w:val="FF0000"/>
          <w:sz w:val="26"/>
          <w:szCs w:val="26"/>
        </w:rPr>
        <w:t xml:space="preserve"> </w:t>
      </w:r>
      <w:r w:rsidR="003556F9" w:rsidRPr="00914463">
        <w:rPr>
          <w:color w:val="FF0000"/>
          <w:sz w:val="26"/>
          <w:szCs w:val="26"/>
        </w:rPr>
        <w:t>diện tuyển thẳng (nếu có).</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w:t>
      </w:r>
      <w:r w:rsidR="003556F9" w:rsidRPr="00914463">
        <w:rPr>
          <w:color w:val="FF0000"/>
          <w:sz w:val="26"/>
          <w:szCs w:val="26"/>
        </w:rPr>
        <w:t xml:space="preserve"> </w:t>
      </w:r>
      <w:r w:rsidR="009242FA" w:rsidRPr="00914463">
        <w:rPr>
          <w:color w:val="FF0000"/>
          <w:sz w:val="26"/>
          <w:szCs w:val="26"/>
        </w:rPr>
        <w:t>Đơn</w:t>
      </w:r>
      <w:r w:rsidR="003556F9" w:rsidRPr="00914463">
        <w:rPr>
          <w:color w:val="FF0000"/>
          <w:sz w:val="26"/>
          <w:szCs w:val="26"/>
        </w:rPr>
        <w:t xml:space="preserve"> đăng ký dự tuyển (kiêm Thẻ dự thi).</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w:t>
      </w:r>
      <w:r w:rsidR="003556F9" w:rsidRPr="00914463">
        <w:rPr>
          <w:color w:val="FF0000"/>
          <w:sz w:val="26"/>
          <w:szCs w:val="26"/>
        </w:rPr>
        <w:t xml:space="preserve"> Bản sao Giấy khai sinh.</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 xml:space="preserve">- </w:t>
      </w:r>
      <w:r w:rsidR="003556F9" w:rsidRPr="00914463">
        <w:rPr>
          <w:color w:val="FF0000"/>
          <w:sz w:val="26"/>
          <w:szCs w:val="26"/>
        </w:rPr>
        <w:t xml:space="preserve">Các loại hồ sơ ưu tiên của </w:t>
      </w:r>
      <w:r w:rsidR="006B2214" w:rsidRPr="00914463">
        <w:rPr>
          <w:color w:val="FF0000"/>
          <w:sz w:val="26"/>
          <w:szCs w:val="26"/>
        </w:rPr>
        <w:t>học sinh</w:t>
      </w:r>
      <w:r w:rsidR="005D6B62" w:rsidRPr="00914463">
        <w:rPr>
          <w:color w:val="FF0000"/>
          <w:sz w:val="26"/>
          <w:szCs w:val="26"/>
        </w:rPr>
        <w:t xml:space="preserve"> (nếu có)</w:t>
      </w:r>
      <w:r w:rsidR="003556F9" w:rsidRPr="00914463">
        <w:rPr>
          <w:color w:val="FF0000"/>
          <w:sz w:val="26"/>
          <w:szCs w:val="26"/>
        </w:rPr>
        <w:t>.</w:t>
      </w:r>
    </w:p>
    <w:p w:rsidR="003556F9" w:rsidRPr="00914463" w:rsidRDefault="004D586B" w:rsidP="00F80E21">
      <w:pPr>
        <w:spacing w:before="80" w:after="0" w:line="240" w:lineRule="auto"/>
        <w:ind w:firstLine="567"/>
        <w:rPr>
          <w:color w:val="FF0000"/>
          <w:sz w:val="26"/>
          <w:szCs w:val="26"/>
        </w:rPr>
      </w:pPr>
      <w:r w:rsidRPr="00914463">
        <w:rPr>
          <w:color w:val="FF0000"/>
          <w:sz w:val="26"/>
          <w:szCs w:val="26"/>
        </w:rPr>
        <w:t>-</w:t>
      </w:r>
      <w:r w:rsidR="003556F9" w:rsidRPr="00914463">
        <w:rPr>
          <w:color w:val="FF0000"/>
          <w:sz w:val="26"/>
          <w:szCs w:val="26"/>
        </w:rPr>
        <w:t xml:space="preserve"> Hồ sơ tuyển thẳng (nếu có).</w:t>
      </w:r>
    </w:p>
    <w:p w:rsidR="00141C80" w:rsidRPr="00F80E21" w:rsidRDefault="00141C80" w:rsidP="00F80E21">
      <w:pPr>
        <w:spacing w:before="80" w:after="120" w:line="240" w:lineRule="auto"/>
        <w:ind w:firstLine="567"/>
        <w:rPr>
          <w:sz w:val="26"/>
          <w:szCs w:val="26"/>
        </w:rPr>
      </w:pPr>
    </w:p>
    <w:tbl>
      <w:tblPr>
        <w:tblW w:w="9554" w:type="dxa"/>
        <w:tblBorders>
          <w:insideH w:val="single" w:sz="4" w:space="0" w:color="000000"/>
        </w:tblBorders>
        <w:tblLayout w:type="fixed"/>
        <w:tblLook w:val="04A0" w:firstRow="1" w:lastRow="0" w:firstColumn="1" w:lastColumn="0" w:noHBand="0" w:noVBand="1"/>
      </w:tblPr>
      <w:tblGrid>
        <w:gridCol w:w="4928"/>
        <w:gridCol w:w="4626"/>
      </w:tblGrid>
      <w:tr w:rsidR="003C7151" w:rsidRPr="003C7151" w:rsidTr="003C7151">
        <w:tc>
          <w:tcPr>
            <w:tcW w:w="4928" w:type="dxa"/>
          </w:tcPr>
          <w:p w:rsidR="00141C80" w:rsidRPr="003C7151" w:rsidRDefault="00141C80" w:rsidP="00141C80">
            <w:pPr>
              <w:spacing w:after="0" w:line="240" w:lineRule="auto"/>
              <w:rPr>
                <w:b/>
                <w:bCs/>
                <w:sz w:val="24"/>
                <w:szCs w:val="24"/>
              </w:rPr>
            </w:pPr>
            <w:r w:rsidRPr="003C7151">
              <w:rPr>
                <w:b/>
                <w:bCs/>
                <w:i/>
                <w:iCs/>
                <w:sz w:val="24"/>
                <w:szCs w:val="24"/>
              </w:rPr>
              <w:t xml:space="preserve">  Nơi nhận:</w:t>
            </w:r>
          </w:p>
          <w:p w:rsidR="00141C80" w:rsidRPr="003C7151" w:rsidRDefault="00141C80" w:rsidP="00141C80">
            <w:pPr>
              <w:tabs>
                <w:tab w:val="center" w:pos="851"/>
                <w:tab w:val="center" w:pos="7938"/>
              </w:tabs>
              <w:spacing w:after="0" w:line="240" w:lineRule="auto"/>
              <w:outlineLvl w:val="0"/>
              <w:rPr>
                <w:b/>
                <w:sz w:val="22"/>
              </w:rPr>
            </w:pPr>
            <w:r w:rsidRPr="003C7151">
              <w:rPr>
                <w:sz w:val="22"/>
              </w:rPr>
              <w:t>- Như trên;</w:t>
            </w:r>
          </w:p>
          <w:p w:rsidR="00141C80" w:rsidRPr="003C7151" w:rsidRDefault="00141C80" w:rsidP="00141C80">
            <w:pPr>
              <w:tabs>
                <w:tab w:val="center" w:pos="851"/>
              </w:tabs>
              <w:spacing w:after="0" w:line="240" w:lineRule="auto"/>
              <w:outlineLvl w:val="0"/>
              <w:rPr>
                <w:b/>
                <w:bCs/>
                <w:sz w:val="22"/>
              </w:rPr>
            </w:pPr>
            <w:r w:rsidRPr="003C7151">
              <w:rPr>
                <w:sz w:val="22"/>
              </w:rPr>
              <w:t>- TTrực Tỉnh ủy (báo cáo);</w:t>
            </w:r>
          </w:p>
          <w:p w:rsidR="00141C80" w:rsidRPr="003C7151" w:rsidRDefault="00141C80" w:rsidP="00141C80">
            <w:pPr>
              <w:tabs>
                <w:tab w:val="center" w:pos="851"/>
              </w:tabs>
              <w:spacing w:after="0" w:line="240" w:lineRule="auto"/>
              <w:outlineLvl w:val="0"/>
              <w:rPr>
                <w:i/>
                <w:sz w:val="22"/>
              </w:rPr>
            </w:pPr>
            <w:r w:rsidRPr="003C7151">
              <w:rPr>
                <w:sz w:val="22"/>
              </w:rPr>
              <w:t>- TTrực HĐND, UBND tỉnh (báo cáo);</w:t>
            </w:r>
          </w:p>
          <w:p w:rsidR="00141C80" w:rsidRPr="003C7151" w:rsidRDefault="00141C80" w:rsidP="00141C80">
            <w:pPr>
              <w:tabs>
                <w:tab w:val="center" w:pos="851"/>
                <w:tab w:val="center" w:pos="8080"/>
              </w:tabs>
              <w:spacing w:after="0" w:line="240" w:lineRule="auto"/>
              <w:outlineLvl w:val="0"/>
              <w:rPr>
                <w:i/>
                <w:sz w:val="22"/>
              </w:rPr>
            </w:pPr>
            <w:r w:rsidRPr="003C7151">
              <w:rPr>
                <w:sz w:val="22"/>
              </w:rPr>
              <w:t>- Ban Tuyên giáo tỉnh ủy (báo cáo);</w:t>
            </w:r>
          </w:p>
          <w:p w:rsidR="00141C80" w:rsidRPr="003C7151" w:rsidRDefault="00141C80" w:rsidP="00141C80">
            <w:pPr>
              <w:tabs>
                <w:tab w:val="center" w:pos="851"/>
                <w:tab w:val="center" w:pos="7230"/>
              </w:tabs>
              <w:spacing w:after="0" w:line="240" w:lineRule="auto"/>
              <w:outlineLvl w:val="0"/>
              <w:rPr>
                <w:sz w:val="22"/>
              </w:rPr>
            </w:pPr>
            <w:r w:rsidRPr="003C7151">
              <w:rPr>
                <w:sz w:val="22"/>
              </w:rPr>
              <w:t>- UBND huyện</w:t>
            </w:r>
            <w:r w:rsidR="0082256A" w:rsidRPr="003C7151">
              <w:rPr>
                <w:sz w:val="22"/>
              </w:rPr>
              <w:t>,</w:t>
            </w:r>
            <w:r w:rsidR="00A60D84" w:rsidRPr="003C7151">
              <w:rPr>
                <w:sz w:val="22"/>
              </w:rPr>
              <w:t xml:space="preserve"> </w:t>
            </w:r>
            <w:r w:rsidRPr="003C7151">
              <w:rPr>
                <w:sz w:val="22"/>
              </w:rPr>
              <w:t>TX, TP (phối hợp);</w:t>
            </w:r>
          </w:p>
          <w:p w:rsidR="00141C80" w:rsidRPr="003C7151" w:rsidRDefault="00141C80" w:rsidP="00141C80">
            <w:pPr>
              <w:tabs>
                <w:tab w:val="center" w:pos="851"/>
                <w:tab w:val="center" w:pos="7230"/>
              </w:tabs>
              <w:spacing w:after="0" w:line="240" w:lineRule="auto"/>
              <w:outlineLvl w:val="0"/>
              <w:rPr>
                <w:sz w:val="22"/>
              </w:rPr>
            </w:pPr>
            <w:r w:rsidRPr="003C7151">
              <w:rPr>
                <w:sz w:val="22"/>
              </w:rPr>
              <w:t>- Các phòng cơ quan Sở;</w:t>
            </w:r>
          </w:p>
          <w:p w:rsidR="00511E58" w:rsidRPr="003C7151" w:rsidRDefault="00511E58" w:rsidP="00141C80">
            <w:pPr>
              <w:tabs>
                <w:tab w:val="center" w:pos="851"/>
                <w:tab w:val="center" w:pos="7230"/>
              </w:tabs>
              <w:spacing w:after="0" w:line="240" w:lineRule="auto"/>
              <w:outlineLvl w:val="0"/>
              <w:rPr>
                <w:sz w:val="22"/>
              </w:rPr>
            </w:pPr>
            <w:r w:rsidRPr="003C7151">
              <w:rPr>
                <w:sz w:val="22"/>
              </w:rPr>
              <w:t>- Đài PTTH Khánh Hòa;</w:t>
            </w:r>
          </w:p>
          <w:p w:rsidR="00511E58" w:rsidRPr="003C7151" w:rsidRDefault="00511E58" w:rsidP="00141C80">
            <w:pPr>
              <w:tabs>
                <w:tab w:val="center" w:pos="851"/>
                <w:tab w:val="center" w:pos="7230"/>
              </w:tabs>
              <w:spacing w:after="0" w:line="240" w:lineRule="auto"/>
              <w:outlineLvl w:val="0"/>
              <w:rPr>
                <w:sz w:val="22"/>
              </w:rPr>
            </w:pPr>
            <w:r w:rsidRPr="003C7151">
              <w:rPr>
                <w:sz w:val="22"/>
              </w:rPr>
              <w:t>- Báo Khánh Hòa;</w:t>
            </w:r>
          </w:p>
          <w:p w:rsidR="00141C80" w:rsidRPr="003C7151" w:rsidRDefault="00141C80" w:rsidP="00141C80">
            <w:pPr>
              <w:tabs>
                <w:tab w:val="center" w:pos="851"/>
              </w:tabs>
              <w:spacing w:after="0" w:line="240" w:lineRule="auto"/>
              <w:outlineLvl w:val="0"/>
              <w:rPr>
                <w:sz w:val="22"/>
              </w:rPr>
            </w:pPr>
            <w:r w:rsidRPr="003C7151">
              <w:rPr>
                <w:sz w:val="22"/>
              </w:rPr>
              <w:t>- Website Sở;</w:t>
            </w:r>
          </w:p>
          <w:p w:rsidR="00141C80" w:rsidRPr="003C7151" w:rsidRDefault="00141C80" w:rsidP="00517F7B">
            <w:pPr>
              <w:tabs>
                <w:tab w:val="center" w:pos="851"/>
                <w:tab w:val="center" w:pos="8222"/>
              </w:tabs>
              <w:spacing w:after="0" w:line="240" w:lineRule="auto"/>
              <w:outlineLvl w:val="0"/>
              <w:rPr>
                <w:b/>
                <w:iCs/>
              </w:rPr>
            </w:pPr>
            <w:r w:rsidRPr="003C7151">
              <w:rPr>
                <w:sz w:val="22"/>
              </w:rPr>
              <w:t>- Lưu: VT, KTKĐ</w:t>
            </w:r>
            <w:r w:rsidRPr="003C7151">
              <w:rPr>
                <w:i/>
                <w:iCs/>
                <w:sz w:val="22"/>
              </w:rPr>
              <w:t>.</w:t>
            </w:r>
            <w:r w:rsidRPr="003C7151">
              <w:rPr>
                <w:iCs/>
                <w:sz w:val="22"/>
              </w:rPr>
              <w:tab/>
            </w:r>
          </w:p>
        </w:tc>
        <w:tc>
          <w:tcPr>
            <w:tcW w:w="4626" w:type="dxa"/>
          </w:tcPr>
          <w:p w:rsidR="00141C80" w:rsidRPr="003C7151" w:rsidRDefault="00141C80" w:rsidP="00141C80">
            <w:pPr>
              <w:spacing w:after="0" w:line="240" w:lineRule="auto"/>
              <w:jc w:val="center"/>
              <w:rPr>
                <w:b/>
                <w:bCs/>
              </w:rPr>
            </w:pPr>
            <w:r w:rsidRPr="003C7151">
              <w:rPr>
                <w:b/>
                <w:bCs/>
              </w:rPr>
              <w:t>KT. GIÁM ĐỐC</w:t>
            </w:r>
          </w:p>
          <w:p w:rsidR="00141C80" w:rsidRPr="003C7151" w:rsidRDefault="00141C80" w:rsidP="00141C80">
            <w:pPr>
              <w:spacing w:after="0" w:line="240" w:lineRule="auto"/>
              <w:jc w:val="center"/>
              <w:rPr>
                <w:b/>
                <w:bCs/>
              </w:rPr>
            </w:pPr>
            <w:r w:rsidRPr="003C7151">
              <w:rPr>
                <w:b/>
                <w:bCs/>
              </w:rPr>
              <w:t>PHÓ GIÁM ĐỐC</w:t>
            </w:r>
          </w:p>
          <w:p w:rsidR="00141C80" w:rsidRPr="003C7151" w:rsidRDefault="00141C80" w:rsidP="00141C80">
            <w:pPr>
              <w:spacing w:after="0" w:line="240" w:lineRule="auto"/>
              <w:jc w:val="center"/>
            </w:pPr>
          </w:p>
          <w:p w:rsidR="00141C80" w:rsidRPr="003C7151" w:rsidRDefault="00141C80" w:rsidP="00141C80">
            <w:pPr>
              <w:spacing w:after="0" w:line="240" w:lineRule="auto"/>
              <w:jc w:val="center"/>
            </w:pPr>
          </w:p>
          <w:p w:rsidR="00141C80" w:rsidRPr="003C7151" w:rsidRDefault="003C7151" w:rsidP="00141C80">
            <w:pPr>
              <w:spacing w:after="0" w:line="240" w:lineRule="auto"/>
              <w:jc w:val="center"/>
              <w:rPr>
                <w:b/>
              </w:rPr>
            </w:pPr>
            <w:r>
              <w:rPr>
                <w:b/>
              </w:rPr>
              <w:t>(Đã ký)</w:t>
            </w:r>
          </w:p>
          <w:p w:rsidR="00141C80" w:rsidRPr="003C7151" w:rsidRDefault="00141C80" w:rsidP="00141C80">
            <w:pPr>
              <w:spacing w:after="0" w:line="240" w:lineRule="auto"/>
              <w:jc w:val="center"/>
              <w:rPr>
                <w:b/>
              </w:rPr>
            </w:pPr>
          </w:p>
          <w:p w:rsidR="00141C80" w:rsidRPr="003C7151" w:rsidRDefault="00141C80" w:rsidP="00141C80">
            <w:pPr>
              <w:spacing w:after="0" w:line="240" w:lineRule="auto"/>
              <w:jc w:val="center"/>
              <w:rPr>
                <w:b/>
              </w:rPr>
            </w:pPr>
          </w:p>
          <w:p w:rsidR="00141C80" w:rsidRPr="003C7151" w:rsidRDefault="00141C80" w:rsidP="00141C80">
            <w:pPr>
              <w:spacing w:after="0" w:line="240" w:lineRule="auto"/>
              <w:ind w:left="459"/>
              <w:jc w:val="center"/>
              <w:rPr>
                <w:b/>
              </w:rPr>
            </w:pPr>
            <w:r w:rsidRPr="003C7151">
              <w:rPr>
                <w:b/>
              </w:rPr>
              <w:t>Hoàng Thị Lý</w:t>
            </w:r>
          </w:p>
        </w:tc>
      </w:tr>
    </w:tbl>
    <w:p w:rsidR="00B17A49" w:rsidRPr="00F80E21" w:rsidRDefault="00B17A49" w:rsidP="00141C80">
      <w:pPr>
        <w:spacing w:after="0" w:line="240" w:lineRule="auto"/>
        <w:rPr>
          <w:rFonts w:cs="Times New Roman"/>
          <w:b/>
          <w:sz w:val="26"/>
          <w:szCs w:val="26"/>
        </w:rPr>
      </w:pPr>
    </w:p>
    <w:p w:rsidR="00B17A49" w:rsidRPr="00F80E21" w:rsidRDefault="00B17A49">
      <w:pPr>
        <w:jc w:val="left"/>
        <w:rPr>
          <w:rFonts w:cs="Times New Roman"/>
          <w:b/>
          <w:sz w:val="26"/>
          <w:szCs w:val="26"/>
        </w:rPr>
      </w:pPr>
      <w:r w:rsidRPr="00F80E21">
        <w:rPr>
          <w:rFonts w:cs="Times New Roman"/>
          <w:b/>
          <w:sz w:val="26"/>
          <w:szCs w:val="26"/>
        </w:rPr>
        <w:br w:type="page"/>
      </w:r>
    </w:p>
    <w:p w:rsidR="00141C80" w:rsidRPr="00F80E21" w:rsidRDefault="00141C80" w:rsidP="00141C80">
      <w:pPr>
        <w:spacing w:after="0" w:line="240" w:lineRule="auto"/>
        <w:rPr>
          <w:rFonts w:cs="Times New Roman"/>
          <w:b/>
          <w:sz w:val="26"/>
          <w:szCs w:val="26"/>
        </w:rPr>
      </w:pPr>
      <w:r w:rsidRPr="00F80E21">
        <w:rPr>
          <w:rFonts w:cs="Times New Roman"/>
          <w:b/>
          <w:sz w:val="26"/>
          <w:szCs w:val="26"/>
        </w:rPr>
        <w:lastRenderedPageBreak/>
        <w:t>PHỤ LỤC 1</w:t>
      </w:r>
    </w:p>
    <w:p w:rsidR="00141C80" w:rsidRPr="00F80E21" w:rsidRDefault="00141C80" w:rsidP="000A6442">
      <w:pPr>
        <w:spacing w:before="120" w:after="0" w:line="240" w:lineRule="auto"/>
        <w:jc w:val="center"/>
        <w:rPr>
          <w:rFonts w:cs="Times New Roman"/>
          <w:b/>
          <w:sz w:val="26"/>
          <w:szCs w:val="26"/>
        </w:rPr>
      </w:pPr>
      <w:r w:rsidRPr="00F80E21">
        <w:rPr>
          <w:rFonts w:cs="Times New Roman"/>
          <w:b/>
          <w:sz w:val="26"/>
          <w:szCs w:val="26"/>
        </w:rPr>
        <w:t xml:space="preserve">LỊCH CÔNG TÁC TUYỂN </w:t>
      </w:r>
      <w:r w:rsidR="00A8686F" w:rsidRPr="00F80E21">
        <w:rPr>
          <w:rFonts w:cs="Times New Roman"/>
          <w:b/>
          <w:sz w:val="26"/>
          <w:szCs w:val="26"/>
        </w:rPr>
        <w:t xml:space="preserve">SINH VÀO LỚP </w:t>
      </w:r>
      <w:r w:rsidRPr="00F80E21">
        <w:rPr>
          <w:rFonts w:cs="Times New Roman"/>
          <w:b/>
          <w:sz w:val="26"/>
          <w:szCs w:val="26"/>
        </w:rPr>
        <w:t>10 NĂM HỌC 2019-2020</w:t>
      </w:r>
    </w:p>
    <w:p w:rsidR="00141C80" w:rsidRPr="00F80E21" w:rsidRDefault="00141C80" w:rsidP="00141C80">
      <w:pPr>
        <w:spacing w:after="0" w:line="240" w:lineRule="auto"/>
        <w:jc w:val="center"/>
        <w:rPr>
          <w:rFonts w:cs="Times New Roman"/>
          <w:i/>
          <w:sz w:val="24"/>
          <w:szCs w:val="26"/>
        </w:rPr>
      </w:pPr>
      <w:r w:rsidRPr="00F80E21">
        <w:rPr>
          <w:rFonts w:cs="Times New Roman"/>
          <w:i/>
          <w:sz w:val="24"/>
          <w:szCs w:val="26"/>
        </w:rPr>
        <w:t xml:space="preserve">(Kèm theo Công văn số </w:t>
      </w:r>
      <w:r w:rsidR="008A3668" w:rsidRPr="008A3668">
        <w:rPr>
          <w:rFonts w:cs="Times New Roman"/>
          <w:i/>
          <w:sz w:val="24"/>
          <w:szCs w:val="26"/>
        </w:rPr>
        <w:t>548</w:t>
      </w:r>
      <w:r w:rsidRPr="00F80E21">
        <w:rPr>
          <w:rFonts w:cs="Times New Roman"/>
          <w:i/>
          <w:sz w:val="24"/>
          <w:szCs w:val="26"/>
        </w:rPr>
        <w:t xml:space="preserve">/SGDĐT-KTKĐ ngày </w:t>
      </w:r>
      <w:r w:rsidR="008A3668">
        <w:rPr>
          <w:rFonts w:cs="Times New Roman"/>
          <w:i/>
          <w:sz w:val="24"/>
          <w:szCs w:val="26"/>
        </w:rPr>
        <w:t>02/4</w:t>
      </w:r>
      <w:r w:rsidRPr="00F80E21">
        <w:rPr>
          <w:rFonts w:cs="Times New Roman"/>
          <w:i/>
          <w:sz w:val="24"/>
          <w:szCs w:val="26"/>
        </w:rPr>
        <w:t>/2019 của Sở GDĐT)</w:t>
      </w:r>
    </w:p>
    <w:p w:rsidR="00141C80" w:rsidRPr="00F80E21" w:rsidRDefault="00141C80" w:rsidP="00B17A49">
      <w:pPr>
        <w:spacing w:after="120" w:line="120" w:lineRule="auto"/>
        <w:jc w:val="center"/>
        <w:rPr>
          <w:rFonts w:cs="Times New Roman"/>
          <w:sz w:val="20"/>
          <w:szCs w:val="26"/>
        </w:rPr>
      </w:pP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r w:rsidRPr="00F80E21">
        <w:rPr>
          <w:rFonts w:cs="Times New Roman"/>
          <w:sz w:val="20"/>
          <w:szCs w:val="26"/>
        </w:rPr>
        <w:sym w:font="Symbol" w:char="F0BE"/>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13"/>
        <w:gridCol w:w="2408"/>
      </w:tblGrid>
      <w:tr w:rsidR="00F80E21" w:rsidRPr="00F80E21" w:rsidTr="009F3894">
        <w:trPr>
          <w:trHeight w:val="340"/>
          <w:tblHeader/>
          <w:jc w:val="center"/>
        </w:trPr>
        <w:tc>
          <w:tcPr>
            <w:tcW w:w="7513" w:type="dxa"/>
            <w:tcBorders>
              <w:top w:val="single" w:sz="4" w:space="0" w:color="auto"/>
              <w:left w:val="single" w:sz="4" w:space="0" w:color="auto"/>
              <w:bottom w:val="single" w:sz="4" w:space="0" w:color="auto"/>
              <w:right w:val="single" w:sz="4" w:space="0" w:color="auto"/>
            </w:tcBorders>
            <w:vAlign w:val="center"/>
          </w:tcPr>
          <w:p w:rsidR="00141C80" w:rsidRPr="00F80E21" w:rsidRDefault="00141C80" w:rsidP="00141C80">
            <w:pPr>
              <w:spacing w:after="0" w:line="240" w:lineRule="auto"/>
              <w:jc w:val="center"/>
              <w:rPr>
                <w:rFonts w:cs="Times New Roman"/>
                <w:b/>
                <w:bCs/>
                <w:sz w:val="26"/>
                <w:szCs w:val="26"/>
              </w:rPr>
            </w:pPr>
            <w:r w:rsidRPr="00F80E21">
              <w:rPr>
                <w:rFonts w:cs="Times New Roman"/>
                <w:b/>
                <w:bCs/>
                <w:sz w:val="26"/>
                <w:szCs w:val="26"/>
              </w:rPr>
              <w:t>Nội dung công việc</w:t>
            </w:r>
          </w:p>
        </w:tc>
        <w:tc>
          <w:tcPr>
            <w:tcW w:w="2408" w:type="dxa"/>
            <w:tcBorders>
              <w:top w:val="single" w:sz="4" w:space="0" w:color="auto"/>
              <w:left w:val="single" w:sz="4" w:space="0" w:color="auto"/>
              <w:bottom w:val="single" w:sz="4" w:space="0" w:color="auto"/>
              <w:right w:val="single" w:sz="4" w:space="0" w:color="auto"/>
            </w:tcBorders>
            <w:vAlign w:val="center"/>
          </w:tcPr>
          <w:p w:rsidR="00141C80" w:rsidRPr="00F80E21" w:rsidRDefault="00141C80" w:rsidP="00141C80">
            <w:pPr>
              <w:spacing w:after="0" w:line="240" w:lineRule="auto"/>
              <w:jc w:val="center"/>
              <w:rPr>
                <w:rFonts w:cs="Times New Roman"/>
                <w:b/>
                <w:bCs/>
                <w:sz w:val="26"/>
                <w:szCs w:val="26"/>
              </w:rPr>
            </w:pPr>
            <w:r w:rsidRPr="00F80E21">
              <w:rPr>
                <w:rFonts w:cs="Times New Roman"/>
                <w:b/>
                <w:bCs/>
                <w:sz w:val="26"/>
                <w:szCs w:val="26"/>
              </w:rPr>
              <w:t>Thời gian thực hiện</w:t>
            </w:r>
          </w:p>
        </w:tc>
      </w:tr>
      <w:tr w:rsidR="00F80E21" w:rsidRPr="00F80E21" w:rsidTr="009F3894">
        <w:trPr>
          <w:trHeight w:val="64"/>
          <w:jc w:val="center"/>
        </w:trPr>
        <w:tc>
          <w:tcPr>
            <w:tcW w:w="9921" w:type="dxa"/>
            <w:gridSpan w:val="2"/>
            <w:tcBorders>
              <w:top w:val="single" w:sz="4" w:space="0" w:color="auto"/>
              <w:left w:val="single" w:sz="4" w:space="0" w:color="auto"/>
              <w:bottom w:val="single" w:sz="4" w:space="0" w:color="auto"/>
              <w:right w:val="single" w:sz="4" w:space="0" w:color="auto"/>
            </w:tcBorders>
          </w:tcPr>
          <w:p w:rsidR="00141C80" w:rsidRPr="00F80E21" w:rsidRDefault="00141C80" w:rsidP="0002551A">
            <w:pPr>
              <w:spacing w:after="0" w:line="240" w:lineRule="auto"/>
              <w:rPr>
                <w:rFonts w:cs="Times New Roman"/>
                <w:sz w:val="26"/>
                <w:szCs w:val="26"/>
              </w:rPr>
            </w:pPr>
            <w:r w:rsidRPr="00F80E21">
              <w:rPr>
                <w:rFonts w:cs="Times New Roman"/>
                <w:b/>
                <w:sz w:val="26"/>
                <w:szCs w:val="26"/>
              </w:rPr>
              <w:t xml:space="preserve">I. </w:t>
            </w:r>
            <w:r w:rsidR="0002551A" w:rsidRPr="00F80E21">
              <w:rPr>
                <w:rFonts w:cs="Times New Roman"/>
                <w:b/>
                <w:sz w:val="26"/>
                <w:szCs w:val="26"/>
              </w:rPr>
              <w:t>ĐĂNG KÝ DỰ TUYỂN</w:t>
            </w:r>
          </w:p>
        </w:tc>
      </w:tr>
      <w:tr w:rsidR="00F80E21" w:rsidRPr="00F80E21" w:rsidTr="009F3894">
        <w:trPr>
          <w:trHeight w:val="215"/>
          <w:jc w:val="center"/>
        </w:trPr>
        <w:tc>
          <w:tcPr>
            <w:tcW w:w="7513" w:type="dxa"/>
            <w:tcBorders>
              <w:top w:val="single" w:sz="4" w:space="0" w:color="auto"/>
              <w:left w:val="single" w:sz="4" w:space="0" w:color="auto"/>
              <w:bottom w:val="dotted" w:sz="4" w:space="0" w:color="auto"/>
              <w:right w:val="single" w:sz="4" w:space="0" w:color="auto"/>
            </w:tcBorders>
          </w:tcPr>
          <w:p w:rsidR="00141C80" w:rsidRPr="00F80E21" w:rsidRDefault="00B3267C" w:rsidP="00517F7B">
            <w:pPr>
              <w:spacing w:after="0" w:line="240" w:lineRule="auto"/>
              <w:ind w:firstLine="366"/>
              <w:rPr>
                <w:rFonts w:cs="Times New Roman"/>
                <w:sz w:val="26"/>
                <w:szCs w:val="26"/>
              </w:rPr>
            </w:pPr>
            <w:r w:rsidRPr="00F80E21">
              <w:rPr>
                <w:rFonts w:cs="Times New Roman"/>
                <w:sz w:val="26"/>
                <w:szCs w:val="26"/>
              </w:rPr>
              <w:t>P</w:t>
            </w:r>
            <w:r w:rsidR="0002551A" w:rsidRPr="00F80E21">
              <w:rPr>
                <w:rFonts w:cs="Times New Roman"/>
                <w:sz w:val="26"/>
                <w:szCs w:val="26"/>
              </w:rPr>
              <w:t xml:space="preserve">hòng GDĐT nhận </w:t>
            </w:r>
            <w:r w:rsidRPr="00F80E21">
              <w:rPr>
                <w:rFonts w:cs="Times New Roman"/>
                <w:sz w:val="26"/>
                <w:szCs w:val="26"/>
              </w:rPr>
              <w:t>Đơn đăng ký dự tuyển tại Sở (phát lại cho các trường THCS trực thuộc Phòng theo số lượng học sinh lớp 9)</w:t>
            </w:r>
          </w:p>
        </w:tc>
        <w:tc>
          <w:tcPr>
            <w:tcW w:w="2408" w:type="dxa"/>
            <w:tcBorders>
              <w:top w:val="single" w:sz="4" w:space="0" w:color="auto"/>
              <w:left w:val="single" w:sz="4" w:space="0" w:color="auto"/>
              <w:bottom w:val="dotted" w:sz="4" w:space="0" w:color="auto"/>
              <w:right w:val="single" w:sz="4" w:space="0" w:color="auto"/>
            </w:tcBorders>
            <w:vAlign w:val="center"/>
          </w:tcPr>
          <w:p w:rsidR="00141C80" w:rsidRPr="00F80E21" w:rsidRDefault="00141C80" w:rsidP="00F74903">
            <w:pPr>
              <w:spacing w:after="0" w:line="240" w:lineRule="auto"/>
              <w:jc w:val="center"/>
              <w:rPr>
                <w:rFonts w:cs="Times New Roman"/>
                <w:sz w:val="26"/>
                <w:szCs w:val="26"/>
              </w:rPr>
            </w:pPr>
            <w:r w:rsidRPr="00F80E21">
              <w:rPr>
                <w:rFonts w:cs="Times New Roman"/>
                <w:sz w:val="26"/>
                <w:szCs w:val="26"/>
              </w:rPr>
              <w:t>1</w:t>
            </w:r>
            <w:r w:rsidR="00F74903" w:rsidRPr="00F80E21">
              <w:rPr>
                <w:rFonts w:cs="Times New Roman"/>
                <w:sz w:val="26"/>
                <w:szCs w:val="26"/>
              </w:rPr>
              <w:t>3</w:t>
            </w:r>
            <w:r w:rsidRPr="00F80E21">
              <w:rPr>
                <w:rFonts w:cs="Times New Roman"/>
                <w:sz w:val="26"/>
                <w:szCs w:val="26"/>
              </w:rPr>
              <w:t>/</w:t>
            </w:r>
            <w:r w:rsidR="0002551A" w:rsidRPr="00F80E21">
              <w:rPr>
                <w:rFonts w:cs="Times New Roman"/>
                <w:sz w:val="26"/>
                <w:szCs w:val="26"/>
              </w:rPr>
              <w:t>4/2019</w:t>
            </w:r>
          </w:p>
        </w:tc>
      </w:tr>
      <w:tr w:rsidR="00F80E21" w:rsidRPr="00F80E21" w:rsidTr="009F3894">
        <w:trPr>
          <w:trHeight w:val="394"/>
          <w:jc w:val="center"/>
        </w:trPr>
        <w:tc>
          <w:tcPr>
            <w:tcW w:w="7513" w:type="dxa"/>
            <w:tcBorders>
              <w:top w:val="dotted" w:sz="4" w:space="0" w:color="auto"/>
              <w:left w:val="single" w:sz="4" w:space="0" w:color="auto"/>
              <w:bottom w:val="dotted" w:sz="4" w:space="0" w:color="auto"/>
              <w:right w:val="single" w:sz="4" w:space="0" w:color="auto"/>
            </w:tcBorders>
          </w:tcPr>
          <w:p w:rsidR="00141C80" w:rsidRPr="00914463" w:rsidRDefault="00B3267C" w:rsidP="00B3267C">
            <w:pPr>
              <w:spacing w:after="0" w:line="240" w:lineRule="auto"/>
              <w:ind w:firstLine="366"/>
              <w:rPr>
                <w:rFonts w:cs="Times New Roman"/>
                <w:color w:val="FF0000"/>
                <w:sz w:val="26"/>
                <w:szCs w:val="26"/>
              </w:rPr>
            </w:pPr>
            <w:r w:rsidRPr="00914463">
              <w:rPr>
                <w:rFonts w:cs="Times New Roman"/>
                <w:color w:val="FF0000"/>
                <w:sz w:val="26"/>
                <w:szCs w:val="26"/>
              </w:rPr>
              <w:t>Trường THCS hướng dẫn và nhập dữ liệu đăng ký dự thi của học sinh vào phần mềm Quản lý tuyển sinh 10</w:t>
            </w:r>
          </w:p>
        </w:tc>
        <w:tc>
          <w:tcPr>
            <w:tcW w:w="2408" w:type="dxa"/>
            <w:tcBorders>
              <w:top w:val="dotted" w:sz="4" w:space="0" w:color="auto"/>
              <w:left w:val="single" w:sz="4" w:space="0" w:color="auto"/>
              <w:bottom w:val="dotted" w:sz="4" w:space="0" w:color="auto"/>
              <w:right w:val="single" w:sz="4" w:space="0" w:color="auto"/>
            </w:tcBorders>
            <w:vAlign w:val="center"/>
          </w:tcPr>
          <w:p w:rsidR="00141C80" w:rsidRPr="00914463" w:rsidRDefault="000B51E4" w:rsidP="00F74903">
            <w:pPr>
              <w:spacing w:after="0" w:line="240" w:lineRule="auto"/>
              <w:jc w:val="center"/>
              <w:rPr>
                <w:rFonts w:cs="Times New Roman"/>
                <w:color w:val="FF0000"/>
                <w:sz w:val="26"/>
                <w:szCs w:val="26"/>
              </w:rPr>
            </w:pPr>
            <w:r w:rsidRPr="00914463">
              <w:rPr>
                <w:rFonts w:cs="Times New Roman"/>
                <w:color w:val="FF0000"/>
                <w:sz w:val="26"/>
                <w:szCs w:val="26"/>
              </w:rPr>
              <w:t xml:space="preserve">Từ </w:t>
            </w:r>
            <w:r w:rsidR="00B3267C" w:rsidRPr="00914463">
              <w:rPr>
                <w:rFonts w:cs="Times New Roman"/>
                <w:color w:val="FF0000"/>
                <w:sz w:val="26"/>
                <w:szCs w:val="26"/>
              </w:rPr>
              <w:t>1</w:t>
            </w:r>
            <w:r w:rsidR="00F74903" w:rsidRPr="00914463">
              <w:rPr>
                <w:rFonts w:cs="Times New Roman"/>
                <w:color w:val="FF0000"/>
                <w:sz w:val="26"/>
                <w:szCs w:val="26"/>
              </w:rPr>
              <w:t>4</w:t>
            </w:r>
            <w:r w:rsidR="00141C80" w:rsidRPr="00914463">
              <w:rPr>
                <w:rFonts w:cs="Times New Roman"/>
                <w:color w:val="FF0000"/>
                <w:sz w:val="26"/>
                <w:szCs w:val="26"/>
              </w:rPr>
              <w:t>/</w:t>
            </w:r>
            <w:r w:rsidR="00B3267C" w:rsidRPr="00914463">
              <w:rPr>
                <w:rFonts w:cs="Times New Roman"/>
                <w:color w:val="FF0000"/>
                <w:sz w:val="26"/>
                <w:szCs w:val="26"/>
              </w:rPr>
              <w:t>4</w:t>
            </w:r>
            <w:r w:rsidRPr="00914463">
              <w:rPr>
                <w:rFonts w:cs="Times New Roman"/>
                <w:color w:val="FF0000"/>
                <w:sz w:val="26"/>
                <w:szCs w:val="26"/>
              </w:rPr>
              <w:t xml:space="preserve"> </w:t>
            </w:r>
            <w:r w:rsidR="00141C80" w:rsidRPr="00914463">
              <w:rPr>
                <w:rFonts w:cs="Times New Roman"/>
                <w:color w:val="FF0000"/>
                <w:sz w:val="26"/>
                <w:szCs w:val="26"/>
              </w:rPr>
              <w:t xml:space="preserve">đến </w:t>
            </w:r>
            <w:r w:rsidR="00B3267C" w:rsidRPr="00914463">
              <w:rPr>
                <w:rFonts w:cs="Times New Roman"/>
                <w:color w:val="FF0000"/>
                <w:sz w:val="26"/>
                <w:szCs w:val="26"/>
              </w:rPr>
              <w:t>1</w:t>
            </w:r>
            <w:r w:rsidR="00F74903" w:rsidRPr="00914463">
              <w:rPr>
                <w:rFonts w:cs="Times New Roman"/>
                <w:color w:val="FF0000"/>
                <w:sz w:val="26"/>
                <w:szCs w:val="26"/>
              </w:rPr>
              <w:t>3</w:t>
            </w:r>
            <w:r w:rsidR="00141C80" w:rsidRPr="00914463">
              <w:rPr>
                <w:rFonts w:cs="Times New Roman"/>
                <w:color w:val="FF0000"/>
                <w:sz w:val="26"/>
                <w:szCs w:val="26"/>
              </w:rPr>
              <w:t>/5</w:t>
            </w:r>
            <w:r w:rsidR="0002551A" w:rsidRPr="00914463">
              <w:rPr>
                <w:rFonts w:cs="Times New Roman"/>
                <w:color w:val="FF0000"/>
                <w:sz w:val="26"/>
                <w:szCs w:val="26"/>
              </w:rPr>
              <w:t>/2019</w:t>
            </w:r>
          </w:p>
        </w:tc>
      </w:tr>
      <w:tr w:rsidR="00F80E21" w:rsidRPr="00F80E21" w:rsidTr="009F3894">
        <w:trPr>
          <w:trHeight w:val="56"/>
          <w:jc w:val="center"/>
        </w:trPr>
        <w:tc>
          <w:tcPr>
            <w:tcW w:w="7513" w:type="dxa"/>
            <w:tcBorders>
              <w:top w:val="dotted" w:sz="4" w:space="0" w:color="auto"/>
              <w:left w:val="single" w:sz="4" w:space="0" w:color="auto"/>
              <w:bottom w:val="dotted" w:sz="4" w:space="0" w:color="auto"/>
              <w:right w:val="single" w:sz="4" w:space="0" w:color="auto"/>
            </w:tcBorders>
          </w:tcPr>
          <w:p w:rsidR="00141C80" w:rsidRPr="00914463" w:rsidRDefault="00141C80" w:rsidP="000B51E4">
            <w:pPr>
              <w:spacing w:after="0" w:line="240" w:lineRule="auto"/>
              <w:ind w:firstLine="366"/>
              <w:rPr>
                <w:rFonts w:cs="Times New Roman"/>
                <w:color w:val="FF0000"/>
                <w:sz w:val="26"/>
                <w:szCs w:val="26"/>
              </w:rPr>
            </w:pPr>
            <w:r w:rsidRPr="00914463">
              <w:rPr>
                <w:rFonts w:cs="Times New Roman"/>
                <w:b/>
                <w:color w:val="FF0000"/>
                <w:sz w:val="26"/>
                <w:szCs w:val="26"/>
              </w:rPr>
              <w:t>Hạn cuối</w:t>
            </w:r>
            <w:r w:rsidRPr="00914463">
              <w:rPr>
                <w:rFonts w:cs="Times New Roman"/>
                <w:color w:val="FF0000"/>
                <w:sz w:val="26"/>
                <w:szCs w:val="26"/>
              </w:rPr>
              <w:t xml:space="preserve"> các trường THCS hoàn thành việc nhập </w:t>
            </w:r>
            <w:r w:rsidR="00D573D0" w:rsidRPr="00914463">
              <w:rPr>
                <w:rFonts w:cs="Times New Roman"/>
                <w:color w:val="FF0000"/>
                <w:sz w:val="26"/>
                <w:szCs w:val="26"/>
              </w:rPr>
              <w:t xml:space="preserve">và nhập </w:t>
            </w:r>
            <w:r w:rsidRPr="00914463">
              <w:rPr>
                <w:rFonts w:cs="Times New Roman"/>
                <w:color w:val="FF0000"/>
                <w:sz w:val="26"/>
                <w:szCs w:val="26"/>
              </w:rPr>
              <w:t xml:space="preserve">hồ sơ đăng ký dự </w:t>
            </w:r>
            <w:r w:rsidR="00D573D0" w:rsidRPr="00914463">
              <w:rPr>
                <w:rFonts w:cs="Times New Roman"/>
                <w:color w:val="FF0000"/>
                <w:sz w:val="26"/>
                <w:szCs w:val="26"/>
              </w:rPr>
              <w:t>tuyển</w:t>
            </w:r>
            <w:r w:rsidRPr="00914463">
              <w:rPr>
                <w:rFonts w:cs="Times New Roman"/>
                <w:color w:val="FF0000"/>
                <w:sz w:val="26"/>
                <w:szCs w:val="26"/>
              </w:rPr>
              <w:t xml:space="preserve"> vào phần mềm </w:t>
            </w:r>
            <w:r w:rsidR="00D573D0" w:rsidRPr="00914463">
              <w:rPr>
                <w:rFonts w:cs="Times New Roman"/>
                <w:color w:val="FF0000"/>
                <w:sz w:val="26"/>
                <w:szCs w:val="26"/>
              </w:rPr>
              <w:t xml:space="preserve">Quản lý tuyển sinh </w:t>
            </w:r>
            <w:r w:rsidR="000B51E4" w:rsidRPr="00914463">
              <w:rPr>
                <w:rFonts w:cs="Times New Roman"/>
                <w:color w:val="FF0000"/>
                <w:sz w:val="26"/>
                <w:szCs w:val="26"/>
              </w:rPr>
              <w:t>10</w:t>
            </w:r>
          </w:p>
        </w:tc>
        <w:tc>
          <w:tcPr>
            <w:tcW w:w="2408" w:type="dxa"/>
            <w:tcBorders>
              <w:top w:val="dotted" w:sz="4" w:space="0" w:color="auto"/>
              <w:left w:val="single" w:sz="4" w:space="0" w:color="auto"/>
              <w:bottom w:val="dotted" w:sz="4" w:space="0" w:color="auto"/>
              <w:right w:val="single" w:sz="4" w:space="0" w:color="auto"/>
            </w:tcBorders>
            <w:vAlign w:val="center"/>
          </w:tcPr>
          <w:p w:rsidR="00141C80" w:rsidRPr="00914463" w:rsidRDefault="000B51E4" w:rsidP="00F74903">
            <w:pPr>
              <w:spacing w:after="0" w:line="240" w:lineRule="auto"/>
              <w:jc w:val="center"/>
              <w:rPr>
                <w:rFonts w:cs="Times New Roman"/>
                <w:color w:val="FF0000"/>
                <w:sz w:val="26"/>
                <w:szCs w:val="26"/>
              </w:rPr>
            </w:pPr>
            <w:r w:rsidRPr="00914463">
              <w:rPr>
                <w:rFonts w:cs="Times New Roman"/>
                <w:color w:val="FF0000"/>
                <w:sz w:val="26"/>
                <w:szCs w:val="26"/>
              </w:rPr>
              <w:t>Từ 1</w:t>
            </w:r>
            <w:r w:rsidR="00F74903" w:rsidRPr="00914463">
              <w:rPr>
                <w:rFonts w:cs="Times New Roman"/>
                <w:color w:val="FF0000"/>
                <w:sz w:val="26"/>
                <w:szCs w:val="26"/>
              </w:rPr>
              <w:t>4</w:t>
            </w:r>
            <w:r w:rsidRPr="00914463">
              <w:rPr>
                <w:rFonts w:cs="Times New Roman"/>
                <w:color w:val="FF0000"/>
                <w:sz w:val="26"/>
                <w:szCs w:val="26"/>
              </w:rPr>
              <w:t xml:space="preserve">/5 đến </w:t>
            </w:r>
            <w:r w:rsidR="00F74903" w:rsidRPr="00914463">
              <w:rPr>
                <w:rFonts w:cs="Times New Roman"/>
                <w:color w:val="FF0000"/>
                <w:sz w:val="26"/>
                <w:szCs w:val="26"/>
              </w:rPr>
              <w:t>17</w:t>
            </w:r>
            <w:r w:rsidR="00141C80" w:rsidRPr="00914463">
              <w:rPr>
                <w:rFonts w:cs="Times New Roman"/>
                <w:color w:val="FF0000"/>
                <w:sz w:val="26"/>
                <w:szCs w:val="26"/>
              </w:rPr>
              <w:t>/5</w:t>
            </w:r>
            <w:r w:rsidR="0002551A" w:rsidRPr="00914463">
              <w:rPr>
                <w:rFonts w:cs="Times New Roman"/>
                <w:color w:val="FF0000"/>
                <w:sz w:val="26"/>
                <w:szCs w:val="26"/>
              </w:rPr>
              <w:t>/2019</w:t>
            </w:r>
          </w:p>
        </w:tc>
      </w:tr>
      <w:tr w:rsidR="00F80E21" w:rsidRPr="00F80E21" w:rsidTr="009F3894">
        <w:trPr>
          <w:trHeight w:val="56"/>
          <w:jc w:val="center"/>
        </w:trPr>
        <w:tc>
          <w:tcPr>
            <w:tcW w:w="7513" w:type="dxa"/>
            <w:tcBorders>
              <w:top w:val="dotted" w:sz="4" w:space="0" w:color="auto"/>
              <w:left w:val="single" w:sz="4" w:space="0" w:color="auto"/>
              <w:bottom w:val="dotted" w:sz="4" w:space="0" w:color="auto"/>
              <w:right w:val="single" w:sz="4" w:space="0" w:color="auto"/>
            </w:tcBorders>
          </w:tcPr>
          <w:p w:rsidR="000B51E4" w:rsidRPr="00914463" w:rsidRDefault="000B51E4" w:rsidP="000B51E4">
            <w:pPr>
              <w:spacing w:after="0" w:line="240" w:lineRule="auto"/>
              <w:ind w:firstLine="366"/>
              <w:rPr>
                <w:rFonts w:cs="Times New Roman"/>
                <w:b/>
                <w:color w:val="FF0000"/>
                <w:sz w:val="26"/>
                <w:szCs w:val="26"/>
              </w:rPr>
            </w:pPr>
            <w:r w:rsidRPr="00914463">
              <w:rPr>
                <w:rFonts w:cs="Times New Roman"/>
                <w:color w:val="FF0000"/>
                <w:sz w:val="26"/>
                <w:szCs w:val="26"/>
              </w:rPr>
              <w:t>Trường THCS gửi hồ sơ đăng ký của học sinh cho các trường THPT</w:t>
            </w:r>
          </w:p>
        </w:tc>
        <w:tc>
          <w:tcPr>
            <w:tcW w:w="2408" w:type="dxa"/>
            <w:tcBorders>
              <w:top w:val="dotted" w:sz="4" w:space="0" w:color="auto"/>
              <w:left w:val="single" w:sz="4" w:space="0" w:color="auto"/>
              <w:bottom w:val="dotted" w:sz="4" w:space="0" w:color="auto"/>
              <w:right w:val="single" w:sz="4" w:space="0" w:color="auto"/>
            </w:tcBorders>
            <w:vAlign w:val="center"/>
          </w:tcPr>
          <w:p w:rsidR="000B51E4" w:rsidRPr="00914463" w:rsidRDefault="00F74903" w:rsidP="00F74903">
            <w:pPr>
              <w:spacing w:after="0" w:line="240" w:lineRule="auto"/>
              <w:jc w:val="center"/>
              <w:rPr>
                <w:rFonts w:cs="Times New Roman"/>
                <w:color w:val="FF0000"/>
                <w:sz w:val="26"/>
                <w:szCs w:val="26"/>
              </w:rPr>
            </w:pPr>
            <w:r w:rsidRPr="00914463">
              <w:rPr>
                <w:rFonts w:cs="Times New Roman"/>
                <w:color w:val="FF0000"/>
                <w:sz w:val="26"/>
                <w:szCs w:val="26"/>
              </w:rPr>
              <w:t>18</w:t>
            </w:r>
            <w:r w:rsidR="000B51E4" w:rsidRPr="00914463">
              <w:rPr>
                <w:rFonts w:cs="Times New Roman"/>
                <w:color w:val="FF0000"/>
                <w:sz w:val="26"/>
                <w:szCs w:val="26"/>
              </w:rPr>
              <w:t>/5/2019</w:t>
            </w:r>
          </w:p>
        </w:tc>
      </w:tr>
      <w:tr w:rsidR="00F80E21" w:rsidRPr="00F80E21" w:rsidTr="009F3894">
        <w:trPr>
          <w:trHeight w:val="56"/>
          <w:jc w:val="center"/>
        </w:trPr>
        <w:tc>
          <w:tcPr>
            <w:tcW w:w="7513" w:type="dxa"/>
            <w:tcBorders>
              <w:top w:val="dotted" w:sz="4" w:space="0" w:color="auto"/>
              <w:left w:val="single" w:sz="4" w:space="0" w:color="auto"/>
              <w:bottom w:val="dotted" w:sz="4" w:space="0" w:color="auto"/>
              <w:right w:val="single" w:sz="4" w:space="0" w:color="auto"/>
            </w:tcBorders>
          </w:tcPr>
          <w:p w:rsidR="000B51E4" w:rsidRPr="00F80E21" w:rsidRDefault="00FB2210" w:rsidP="000B51E4">
            <w:pPr>
              <w:spacing w:after="0" w:line="240" w:lineRule="auto"/>
              <w:ind w:firstLine="366"/>
              <w:rPr>
                <w:rFonts w:cs="Times New Roman"/>
                <w:sz w:val="26"/>
                <w:szCs w:val="26"/>
              </w:rPr>
            </w:pPr>
            <w:r w:rsidRPr="00F80E21">
              <w:rPr>
                <w:rFonts w:cs="Times New Roman"/>
                <w:sz w:val="26"/>
                <w:szCs w:val="26"/>
              </w:rPr>
              <w:t>Trường THPT tổ chức kiểm tra hồ sơ, dữ liệu dự tuyển, phối hợp với trường THCS để điều chỉnh dữ liệu sai sót (nếu có)</w:t>
            </w:r>
          </w:p>
        </w:tc>
        <w:tc>
          <w:tcPr>
            <w:tcW w:w="2408" w:type="dxa"/>
            <w:tcBorders>
              <w:top w:val="dotted" w:sz="4" w:space="0" w:color="auto"/>
              <w:left w:val="single" w:sz="4" w:space="0" w:color="auto"/>
              <w:bottom w:val="dotted" w:sz="4" w:space="0" w:color="auto"/>
              <w:right w:val="single" w:sz="4" w:space="0" w:color="auto"/>
            </w:tcBorders>
            <w:vAlign w:val="center"/>
          </w:tcPr>
          <w:p w:rsidR="000B51E4" w:rsidRPr="00F80E21" w:rsidRDefault="000B51E4" w:rsidP="00F74903">
            <w:pPr>
              <w:spacing w:after="0" w:line="240" w:lineRule="auto"/>
              <w:jc w:val="center"/>
              <w:rPr>
                <w:rFonts w:cs="Times New Roman"/>
                <w:sz w:val="26"/>
                <w:szCs w:val="26"/>
              </w:rPr>
            </w:pPr>
            <w:r w:rsidRPr="00F80E21">
              <w:rPr>
                <w:rFonts w:cs="Times New Roman"/>
                <w:sz w:val="26"/>
                <w:szCs w:val="26"/>
              </w:rPr>
              <w:t xml:space="preserve">Từ </w:t>
            </w:r>
            <w:r w:rsidR="00F74903" w:rsidRPr="00F80E21">
              <w:rPr>
                <w:rFonts w:cs="Times New Roman"/>
                <w:sz w:val="26"/>
                <w:szCs w:val="26"/>
              </w:rPr>
              <w:t>19</w:t>
            </w:r>
            <w:r w:rsidRPr="00F80E21">
              <w:rPr>
                <w:rFonts w:cs="Times New Roman"/>
                <w:sz w:val="26"/>
                <w:szCs w:val="26"/>
              </w:rPr>
              <w:t>/5 đến 2</w:t>
            </w:r>
            <w:r w:rsidR="00F74903" w:rsidRPr="00F80E21">
              <w:rPr>
                <w:rFonts w:cs="Times New Roman"/>
                <w:sz w:val="26"/>
                <w:szCs w:val="26"/>
              </w:rPr>
              <w:t>1</w:t>
            </w:r>
            <w:r w:rsidRPr="00F80E21">
              <w:rPr>
                <w:rFonts w:cs="Times New Roman"/>
                <w:sz w:val="26"/>
                <w:szCs w:val="26"/>
              </w:rPr>
              <w:t>/5/2019</w:t>
            </w:r>
          </w:p>
        </w:tc>
      </w:tr>
      <w:tr w:rsidR="00F80E21" w:rsidRPr="00F80E21" w:rsidTr="00247F38">
        <w:trPr>
          <w:trHeight w:val="64"/>
          <w:jc w:val="center"/>
        </w:trPr>
        <w:tc>
          <w:tcPr>
            <w:tcW w:w="9921" w:type="dxa"/>
            <w:gridSpan w:val="2"/>
            <w:tcBorders>
              <w:top w:val="single" w:sz="4" w:space="0" w:color="auto"/>
              <w:left w:val="single" w:sz="4" w:space="0" w:color="auto"/>
              <w:bottom w:val="single" w:sz="4" w:space="0" w:color="auto"/>
              <w:right w:val="single" w:sz="4" w:space="0" w:color="auto"/>
            </w:tcBorders>
          </w:tcPr>
          <w:p w:rsidR="0003385C" w:rsidRPr="00F80E21" w:rsidRDefault="0003385C" w:rsidP="00517F7B">
            <w:pPr>
              <w:spacing w:after="0" w:line="240" w:lineRule="auto"/>
              <w:rPr>
                <w:rFonts w:cs="Times New Roman"/>
                <w:sz w:val="26"/>
                <w:szCs w:val="26"/>
              </w:rPr>
            </w:pPr>
            <w:r w:rsidRPr="00F80E21">
              <w:rPr>
                <w:rFonts w:cs="Times New Roman"/>
                <w:b/>
                <w:sz w:val="26"/>
                <w:szCs w:val="26"/>
              </w:rPr>
              <w:t>II. TỔ CHỨC COI THI</w:t>
            </w:r>
            <w:r w:rsidR="000139F8" w:rsidRPr="00F80E21">
              <w:rPr>
                <w:rFonts w:cs="Times New Roman"/>
                <w:b/>
                <w:sz w:val="26"/>
                <w:szCs w:val="26"/>
              </w:rPr>
              <w:t xml:space="preserve"> </w:t>
            </w:r>
            <w:r w:rsidR="00517F7B" w:rsidRPr="00F80E21">
              <w:rPr>
                <w:rFonts w:cs="Times New Roman"/>
                <w:b/>
                <w:sz w:val="26"/>
                <w:szCs w:val="26"/>
              </w:rPr>
              <w:t>VÀ</w:t>
            </w:r>
            <w:r w:rsidR="000139F8" w:rsidRPr="00F80E21">
              <w:rPr>
                <w:rFonts w:cs="Times New Roman"/>
                <w:b/>
                <w:sz w:val="26"/>
                <w:szCs w:val="26"/>
              </w:rPr>
              <w:t xml:space="preserve"> CHẤM THI (THI TUYỂN)</w:t>
            </w:r>
          </w:p>
        </w:tc>
      </w:tr>
      <w:tr w:rsidR="00F80E21" w:rsidRPr="00F80E21" w:rsidTr="009F3894">
        <w:trPr>
          <w:trHeight w:val="199"/>
          <w:jc w:val="center"/>
        </w:trPr>
        <w:tc>
          <w:tcPr>
            <w:tcW w:w="7513" w:type="dxa"/>
            <w:tcBorders>
              <w:top w:val="dotted" w:sz="4" w:space="0" w:color="auto"/>
              <w:left w:val="single" w:sz="4" w:space="0" w:color="auto"/>
              <w:bottom w:val="dotted" w:sz="4" w:space="0" w:color="auto"/>
              <w:right w:val="single" w:sz="4" w:space="0" w:color="auto"/>
            </w:tcBorders>
          </w:tcPr>
          <w:p w:rsidR="00141C80" w:rsidRPr="00F80E21" w:rsidRDefault="00C25A25" w:rsidP="00C25A25">
            <w:pPr>
              <w:spacing w:after="0" w:line="240" w:lineRule="auto"/>
              <w:ind w:firstLine="366"/>
              <w:rPr>
                <w:rFonts w:cs="Times New Roman"/>
                <w:sz w:val="26"/>
                <w:szCs w:val="26"/>
              </w:rPr>
            </w:pPr>
            <w:r w:rsidRPr="00F80E21">
              <w:rPr>
                <w:rFonts w:cs="Times New Roman"/>
                <w:sz w:val="26"/>
                <w:szCs w:val="26"/>
              </w:rPr>
              <w:t>Trường THPT hoàn thành việc in ấn các biểu mẫu phục vụ cho công tác coi thi</w:t>
            </w:r>
          </w:p>
        </w:tc>
        <w:tc>
          <w:tcPr>
            <w:tcW w:w="2408" w:type="dxa"/>
            <w:tcBorders>
              <w:top w:val="dotted" w:sz="4" w:space="0" w:color="auto"/>
              <w:left w:val="single" w:sz="4" w:space="0" w:color="auto"/>
              <w:bottom w:val="dotted" w:sz="4" w:space="0" w:color="auto"/>
              <w:right w:val="single" w:sz="4" w:space="0" w:color="auto"/>
            </w:tcBorders>
            <w:vAlign w:val="center"/>
          </w:tcPr>
          <w:p w:rsidR="00141C80" w:rsidRPr="00F80E21" w:rsidRDefault="00C25A25" w:rsidP="000560F7">
            <w:pPr>
              <w:spacing w:after="0" w:line="240" w:lineRule="auto"/>
              <w:jc w:val="center"/>
              <w:rPr>
                <w:rFonts w:cs="Times New Roman"/>
                <w:sz w:val="26"/>
                <w:szCs w:val="26"/>
              </w:rPr>
            </w:pPr>
            <w:r w:rsidRPr="00F80E21">
              <w:rPr>
                <w:rFonts w:cs="Times New Roman"/>
                <w:sz w:val="26"/>
                <w:szCs w:val="26"/>
              </w:rPr>
              <w:t>2</w:t>
            </w:r>
            <w:r w:rsidR="000560F7" w:rsidRPr="00F80E21">
              <w:rPr>
                <w:rFonts w:cs="Times New Roman"/>
                <w:sz w:val="26"/>
                <w:szCs w:val="26"/>
              </w:rPr>
              <w:t>4</w:t>
            </w:r>
            <w:r w:rsidRPr="00F80E21">
              <w:rPr>
                <w:rFonts w:cs="Times New Roman"/>
                <w:sz w:val="26"/>
                <w:szCs w:val="26"/>
              </w:rPr>
              <w:t>/5</w:t>
            </w:r>
            <w:r w:rsidR="0002551A" w:rsidRPr="00F80E21">
              <w:rPr>
                <w:rFonts w:cs="Times New Roman"/>
                <w:sz w:val="26"/>
                <w:szCs w:val="26"/>
              </w:rPr>
              <w:t>/2019</w:t>
            </w:r>
          </w:p>
        </w:tc>
      </w:tr>
      <w:tr w:rsidR="00F80E21" w:rsidRPr="00F80E21" w:rsidTr="009F3894">
        <w:trPr>
          <w:trHeight w:val="56"/>
          <w:jc w:val="center"/>
        </w:trPr>
        <w:tc>
          <w:tcPr>
            <w:tcW w:w="7513" w:type="dxa"/>
            <w:tcBorders>
              <w:top w:val="dotted" w:sz="4" w:space="0" w:color="auto"/>
              <w:left w:val="single" w:sz="4" w:space="0" w:color="auto"/>
              <w:bottom w:val="dotted" w:sz="4" w:space="0" w:color="auto"/>
              <w:right w:val="single" w:sz="4" w:space="0" w:color="auto"/>
            </w:tcBorders>
          </w:tcPr>
          <w:p w:rsidR="00141C80" w:rsidRPr="00F80E21" w:rsidRDefault="00C25A25" w:rsidP="00C25A25">
            <w:pPr>
              <w:spacing w:after="0" w:line="240" w:lineRule="auto"/>
              <w:ind w:firstLine="366"/>
              <w:rPr>
                <w:rFonts w:cs="Times New Roman"/>
                <w:sz w:val="26"/>
                <w:szCs w:val="26"/>
              </w:rPr>
            </w:pPr>
            <w:r w:rsidRPr="00F80E21">
              <w:rPr>
                <w:rFonts w:cs="Times New Roman"/>
                <w:sz w:val="26"/>
                <w:szCs w:val="26"/>
              </w:rPr>
              <w:t>Sở giao đề thi cho các hội đồng coi thi</w:t>
            </w:r>
          </w:p>
        </w:tc>
        <w:tc>
          <w:tcPr>
            <w:tcW w:w="2408" w:type="dxa"/>
            <w:tcBorders>
              <w:top w:val="dotted" w:sz="4" w:space="0" w:color="auto"/>
              <w:left w:val="single" w:sz="4" w:space="0" w:color="auto"/>
              <w:bottom w:val="dotted" w:sz="4" w:space="0" w:color="auto"/>
              <w:right w:val="single" w:sz="4" w:space="0" w:color="auto"/>
            </w:tcBorders>
            <w:vAlign w:val="center"/>
          </w:tcPr>
          <w:p w:rsidR="00141C80" w:rsidRPr="00F80E21" w:rsidRDefault="00C25A25" w:rsidP="00373EBF">
            <w:pPr>
              <w:spacing w:after="0" w:line="240" w:lineRule="auto"/>
              <w:jc w:val="center"/>
              <w:rPr>
                <w:rFonts w:cs="Times New Roman"/>
                <w:sz w:val="26"/>
                <w:szCs w:val="26"/>
              </w:rPr>
            </w:pPr>
            <w:r w:rsidRPr="00F80E21">
              <w:rPr>
                <w:rFonts w:cs="Times New Roman"/>
                <w:sz w:val="26"/>
                <w:szCs w:val="26"/>
              </w:rPr>
              <w:t>03</w:t>
            </w:r>
            <w:r w:rsidR="00141C80" w:rsidRPr="00F80E21">
              <w:rPr>
                <w:rFonts w:cs="Times New Roman"/>
                <w:sz w:val="26"/>
                <w:szCs w:val="26"/>
              </w:rPr>
              <w:t>/</w:t>
            </w:r>
            <w:r w:rsidR="00373EBF" w:rsidRPr="00F80E21">
              <w:rPr>
                <w:rFonts w:cs="Times New Roman"/>
                <w:sz w:val="26"/>
                <w:szCs w:val="26"/>
              </w:rPr>
              <w:t>6</w:t>
            </w:r>
            <w:r w:rsidR="0002551A" w:rsidRPr="00F80E21">
              <w:rPr>
                <w:rFonts w:cs="Times New Roman"/>
                <w:sz w:val="26"/>
                <w:szCs w:val="26"/>
              </w:rPr>
              <w:t>/2019</w:t>
            </w:r>
          </w:p>
        </w:tc>
      </w:tr>
      <w:tr w:rsidR="00F80E21" w:rsidRPr="00F80E21" w:rsidTr="00247F38">
        <w:trPr>
          <w:trHeight w:val="56"/>
          <w:jc w:val="center"/>
        </w:trPr>
        <w:tc>
          <w:tcPr>
            <w:tcW w:w="7513" w:type="dxa"/>
            <w:tcBorders>
              <w:top w:val="dotted" w:sz="4" w:space="0" w:color="auto"/>
              <w:left w:val="single" w:sz="4" w:space="0" w:color="auto"/>
              <w:bottom w:val="dotted" w:sz="4" w:space="0" w:color="auto"/>
              <w:right w:val="single" w:sz="4" w:space="0" w:color="auto"/>
            </w:tcBorders>
            <w:vAlign w:val="center"/>
          </w:tcPr>
          <w:p w:rsidR="000B51E4" w:rsidRPr="00F80E21" w:rsidRDefault="000B51E4" w:rsidP="00247F38">
            <w:pPr>
              <w:spacing w:after="0" w:line="240" w:lineRule="auto"/>
              <w:ind w:firstLine="366"/>
              <w:rPr>
                <w:rFonts w:cs="Times New Roman"/>
                <w:sz w:val="26"/>
                <w:szCs w:val="26"/>
              </w:rPr>
            </w:pPr>
            <w:r w:rsidRPr="00F80E21">
              <w:rPr>
                <w:rFonts w:cs="Times New Roman"/>
                <w:sz w:val="26"/>
                <w:szCs w:val="26"/>
              </w:rPr>
              <w:t>Tổ chức coi thi theo lịch thi</w:t>
            </w:r>
          </w:p>
        </w:tc>
        <w:tc>
          <w:tcPr>
            <w:tcW w:w="2408" w:type="dxa"/>
            <w:tcBorders>
              <w:top w:val="dotted" w:sz="4" w:space="0" w:color="auto"/>
              <w:left w:val="single" w:sz="4" w:space="0" w:color="auto"/>
              <w:bottom w:val="dotted" w:sz="4" w:space="0" w:color="auto"/>
              <w:right w:val="single" w:sz="4" w:space="0" w:color="auto"/>
            </w:tcBorders>
            <w:vAlign w:val="center"/>
          </w:tcPr>
          <w:p w:rsidR="000B51E4" w:rsidRPr="00F80E21" w:rsidRDefault="000B51E4" w:rsidP="00247F38">
            <w:pPr>
              <w:spacing w:after="0" w:line="240" w:lineRule="auto"/>
              <w:jc w:val="center"/>
              <w:rPr>
                <w:rFonts w:cs="Times New Roman"/>
                <w:sz w:val="26"/>
                <w:szCs w:val="26"/>
              </w:rPr>
            </w:pPr>
            <w:r w:rsidRPr="00F80E21">
              <w:rPr>
                <w:rFonts w:cs="Times New Roman"/>
                <w:sz w:val="26"/>
                <w:szCs w:val="26"/>
              </w:rPr>
              <w:t>Từ 03/6 đến 05/6/2019</w:t>
            </w:r>
          </w:p>
        </w:tc>
      </w:tr>
      <w:tr w:rsidR="00F80E21" w:rsidRPr="00F80E21" w:rsidTr="00247F38">
        <w:trPr>
          <w:trHeight w:val="56"/>
          <w:jc w:val="center"/>
        </w:trPr>
        <w:tc>
          <w:tcPr>
            <w:tcW w:w="7513" w:type="dxa"/>
            <w:tcBorders>
              <w:top w:val="dotted" w:sz="4" w:space="0" w:color="auto"/>
              <w:left w:val="single" w:sz="4" w:space="0" w:color="auto"/>
              <w:bottom w:val="dotted" w:sz="4" w:space="0" w:color="auto"/>
              <w:right w:val="single" w:sz="4" w:space="0" w:color="auto"/>
            </w:tcBorders>
            <w:vAlign w:val="center"/>
          </w:tcPr>
          <w:p w:rsidR="000B51E4" w:rsidRPr="00F80E21" w:rsidRDefault="000B51E4" w:rsidP="000B51E4">
            <w:pPr>
              <w:spacing w:after="0" w:line="240" w:lineRule="auto"/>
              <w:ind w:firstLine="366"/>
              <w:rPr>
                <w:rFonts w:cs="Times New Roman"/>
                <w:sz w:val="26"/>
                <w:szCs w:val="26"/>
              </w:rPr>
            </w:pPr>
            <w:r w:rsidRPr="00F80E21">
              <w:rPr>
                <w:rFonts w:cs="Times New Roman"/>
                <w:sz w:val="26"/>
                <w:szCs w:val="26"/>
              </w:rPr>
              <w:t>Tổ chức chấm thi</w:t>
            </w:r>
          </w:p>
        </w:tc>
        <w:tc>
          <w:tcPr>
            <w:tcW w:w="2408" w:type="dxa"/>
            <w:tcBorders>
              <w:top w:val="dotted" w:sz="4" w:space="0" w:color="auto"/>
              <w:left w:val="single" w:sz="4" w:space="0" w:color="auto"/>
              <w:bottom w:val="dotted" w:sz="4" w:space="0" w:color="auto"/>
              <w:right w:val="single" w:sz="4" w:space="0" w:color="auto"/>
            </w:tcBorders>
            <w:vAlign w:val="center"/>
          </w:tcPr>
          <w:p w:rsidR="000B51E4" w:rsidRPr="00F80E21" w:rsidRDefault="000B51E4" w:rsidP="000B51E4">
            <w:pPr>
              <w:spacing w:after="0" w:line="240" w:lineRule="auto"/>
              <w:jc w:val="center"/>
              <w:rPr>
                <w:rFonts w:cs="Times New Roman"/>
                <w:sz w:val="26"/>
                <w:szCs w:val="26"/>
              </w:rPr>
            </w:pPr>
            <w:r w:rsidRPr="00F80E21">
              <w:rPr>
                <w:rFonts w:cs="Times New Roman"/>
                <w:sz w:val="26"/>
                <w:szCs w:val="26"/>
              </w:rPr>
              <w:t>Từ 06/6 đến 17/6/2019</w:t>
            </w:r>
          </w:p>
        </w:tc>
      </w:tr>
      <w:tr w:rsidR="00F80E21" w:rsidRPr="00F80E21" w:rsidTr="00247F38">
        <w:trPr>
          <w:trHeight w:val="56"/>
          <w:jc w:val="center"/>
        </w:trPr>
        <w:tc>
          <w:tcPr>
            <w:tcW w:w="7513" w:type="dxa"/>
            <w:tcBorders>
              <w:top w:val="dotted" w:sz="4" w:space="0" w:color="auto"/>
              <w:left w:val="single" w:sz="4" w:space="0" w:color="auto"/>
              <w:bottom w:val="dotted" w:sz="4" w:space="0" w:color="auto"/>
              <w:right w:val="single" w:sz="4" w:space="0" w:color="auto"/>
            </w:tcBorders>
            <w:vAlign w:val="center"/>
          </w:tcPr>
          <w:p w:rsidR="000139F8" w:rsidRPr="00F80E21" w:rsidRDefault="000139F8" w:rsidP="000B51E4">
            <w:pPr>
              <w:spacing w:after="0" w:line="240" w:lineRule="auto"/>
              <w:ind w:firstLine="366"/>
              <w:rPr>
                <w:rFonts w:cs="Times New Roman"/>
                <w:sz w:val="26"/>
                <w:szCs w:val="26"/>
              </w:rPr>
            </w:pPr>
            <w:r w:rsidRPr="00F80E21">
              <w:rPr>
                <w:rFonts w:cs="Times New Roman"/>
                <w:sz w:val="26"/>
                <w:szCs w:val="26"/>
              </w:rPr>
              <w:t>Trường THPT công bố kết quả thi (tạm thời)</w:t>
            </w:r>
          </w:p>
        </w:tc>
        <w:tc>
          <w:tcPr>
            <w:tcW w:w="2408" w:type="dxa"/>
            <w:tcBorders>
              <w:top w:val="dotted" w:sz="4" w:space="0" w:color="auto"/>
              <w:left w:val="single" w:sz="4" w:space="0" w:color="auto"/>
              <w:bottom w:val="dotted" w:sz="4" w:space="0" w:color="auto"/>
              <w:right w:val="single" w:sz="4" w:space="0" w:color="auto"/>
            </w:tcBorders>
            <w:vAlign w:val="center"/>
          </w:tcPr>
          <w:p w:rsidR="000139F8" w:rsidRPr="00F80E21" w:rsidRDefault="000139F8" w:rsidP="000B51E4">
            <w:pPr>
              <w:spacing w:after="0" w:line="240" w:lineRule="auto"/>
              <w:jc w:val="center"/>
              <w:rPr>
                <w:rFonts w:cs="Times New Roman"/>
                <w:sz w:val="26"/>
                <w:szCs w:val="26"/>
              </w:rPr>
            </w:pPr>
            <w:r w:rsidRPr="00F80E21">
              <w:rPr>
                <w:rFonts w:cs="Times New Roman"/>
                <w:sz w:val="26"/>
                <w:szCs w:val="26"/>
              </w:rPr>
              <w:t>18/6/2019</w:t>
            </w:r>
          </w:p>
        </w:tc>
      </w:tr>
      <w:tr w:rsidR="00F80E21" w:rsidRPr="00F80E21" w:rsidTr="00247F38">
        <w:trPr>
          <w:trHeight w:val="64"/>
          <w:jc w:val="center"/>
        </w:trPr>
        <w:tc>
          <w:tcPr>
            <w:tcW w:w="9921" w:type="dxa"/>
            <w:gridSpan w:val="2"/>
            <w:tcBorders>
              <w:top w:val="single" w:sz="4" w:space="0" w:color="auto"/>
              <w:left w:val="single" w:sz="4" w:space="0" w:color="auto"/>
              <w:bottom w:val="single" w:sz="4" w:space="0" w:color="auto"/>
              <w:right w:val="single" w:sz="4" w:space="0" w:color="auto"/>
            </w:tcBorders>
          </w:tcPr>
          <w:p w:rsidR="000B51E4" w:rsidRPr="00F80E21" w:rsidRDefault="000B51E4" w:rsidP="000139F8">
            <w:pPr>
              <w:spacing w:after="0" w:line="240" w:lineRule="auto"/>
              <w:rPr>
                <w:rFonts w:cs="Times New Roman"/>
                <w:sz w:val="26"/>
                <w:szCs w:val="26"/>
              </w:rPr>
            </w:pPr>
            <w:r w:rsidRPr="00F80E21">
              <w:rPr>
                <w:rFonts w:cs="Times New Roman"/>
                <w:b/>
                <w:sz w:val="26"/>
                <w:szCs w:val="26"/>
              </w:rPr>
              <w:t xml:space="preserve">III. </w:t>
            </w:r>
            <w:r w:rsidR="000139F8" w:rsidRPr="00F80E21">
              <w:rPr>
                <w:rFonts w:cs="Times New Roman"/>
                <w:b/>
                <w:sz w:val="26"/>
                <w:szCs w:val="26"/>
              </w:rPr>
              <w:t>CÔNG TÁC XÉT TUYỂN</w:t>
            </w:r>
          </w:p>
        </w:tc>
      </w:tr>
      <w:tr w:rsidR="00F80E21" w:rsidRPr="00F80E21" w:rsidTr="009F3894">
        <w:trPr>
          <w:trHeight w:val="56"/>
          <w:jc w:val="center"/>
        </w:trPr>
        <w:tc>
          <w:tcPr>
            <w:tcW w:w="7513" w:type="dxa"/>
            <w:tcBorders>
              <w:top w:val="dotted" w:sz="4" w:space="0" w:color="auto"/>
              <w:left w:val="single" w:sz="4" w:space="0" w:color="auto"/>
              <w:bottom w:val="dotted" w:sz="4" w:space="0" w:color="auto"/>
              <w:right w:val="single" w:sz="4" w:space="0" w:color="auto"/>
            </w:tcBorders>
            <w:vAlign w:val="center"/>
          </w:tcPr>
          <w:p w:rsidR="00141C80" w:rsidRPr="00F80E21" w:rsidRDefault="000139F8" w:rsidP="00C25A25">
            <w:pPr>
              <w:spacing w:after="0" w:line="240" w:lineRule="auto"/>
              <w:ind w:firstLine="366"/>
              <w:rPr>
                <w:rFonts w:cs="Times New Roman"/>
                <w:sz w:val="26"/>
                <w:szCs w:val="26"/>
              </w:rPr>
            </w:pPr>
            <w:r w:rsidRPr="00F80E21">
              <w:rPr>
                <w:rFonts w:cs="Times New Roman"/>
                <w:sz w:val="26"/>
                <w:szCs w:val="26"/>
              </w:rPr>
              <w:t>Các trường THPT trình phương án tuyển sinh của trường cho Sở</w:t>
            </w:r>
          </w:p>
        </w:tc>
        <w:tc>
          <w:tcPr>
            <w:tcW w:w="2408" w:type="dxa"/>
            <w:tcBorders>
              <w:top w:val="dotted" w:sz="4" w:space="0" w:color="auto"/>
              <w:left w:val="single" w:sz="4" w:space="0" w:color="auto"/>
              <w:bottom w:val="dotted" w:sz="4" w:space="0" w:color="auto"/>
              <w:right w:val="single" w:sz="4" w:space="0" w:color="auto"/>
            </w:tcBorders>
            <w:vAlign w:val="center"/>
          </w:tcPr>
          <w:p w:rsidR="00141C80" w:rsidRPr="00F80E21" w:rsidRDefault="00C25A25" w:rsidP="000139F8">
            <w:pPr>
              <w:spacing w:after="0" w:line="240" w:lineRule="auto"/>
              <w:jc w:val="center"/>
              <w:rPr>
                <w:rFonts w:cs="Times New Roman"/>
                <w:sz w:val="26"/>
                <w:szCs w:val="26"/>
              </w:rPr>
            </w:pPr>
            <w:r w:rsidRPr="00F80E21">
              <w:rPr>
                <w:rFonts w:cs="Times New Roman"/>
                <w:sz w:val="26"/>
                <w:szCs w:val="26"/>
              </w:rPr>
              <w:t xml:space="preserve">Từ </w:t>
            </w:r>
            <w:r w:rsidR="000139F8" w:rsidRPr="00F80E21">
              <w:rPr>
                <w:rFonts w:cs="Times New Roman"/>
                <w:sz w:val="26"/>
                <w:szCs w:val="26"/>
              </w:rPr>
              <w:t>18</w:t>
            </w:r>
            <w:r w:rsidR="00141C80" w:rsidRPr="00F80E21">
              <w:rPr>
                <w:rFonts w:cs="Times New Roman"/>
                <w:sz w:val="26"/>
                <w:szCs w:val="26"/>
              </w:rPr>
              <w:t>/</w:t>
            </w:r>
            <w:r w:rsidRPr="00F80E21">
              <w:rPr>
                <w:rFonts w:cs="Times New Roman"/>
                <w:sz w:val="26"/>
                <w:szCs w:val="26"/>
              </w:rPr>
              <w:t xml:space="preserve">6 đến </w:t>
            </w:r>
            <w:r w:rsidR="000139F8" w:rsidRPr="00F80E21">
              <w:rPr>
                <w:rFonts w:cs="Times New Roman"/>
                <w:sz w:val="26"/>
                <w:szCs w:val="26"/>
              </w:rPr>
              <w:t>21</w:t>
            </w:r>
            <w:r w:rsidRPr="00F80E21">
              <w:rPr>
                <w:rFonts w:cs="Times New Roman"/>
                <w:sz w:val="26"/>
                <w:szCs w:val="26"/>
              </w:rPr>
              <w:t>/6</w:t>
            </w:r>
            <w:r w:rsidR="0002551A" w:rsidRPr="00F80E21">
              <w:rPr>
                <w:rFonts w:cs="Times New Roman"/>
                <w:sz w:val="26"/>
                <w:szCs w:val="26"/>
              </w:rPr>
              <w:t>/2019</w:t>
            </w:r>
          </w:p>
        </w:tc>
      </w:tr>
      <w:tr w:rsidR="00F80E21" w:rsidRPr="00F80E21" w:rsidTr="009F3894">
        <w:trPr>
          <w:trHeight w:val="56"/>
          <w:jc w:val="center"/>
        </w:trPr>
        <w:tc>
          <w:tcPr>
            <w:tcW w:w="7513" w:type="dxa"/>
            <w:tcBorders>
              <w:top w:val="dotted" w:sz="4" w:space="0" w:color="auto"/>
              <w:left w:val="single" w:sz="4" w:space="0" w:color="auto"/>
              <w:bottom w:val="dotted" w:sz="4" w:space="0" w:color="auto"/>
              <w:right w:val="single" w:sz="4" w:space="0" w:color="auto"/>
            </w:tcBorders>
            <w:vAlign w:val="center"/>
          </w:tcPr>
          <w:p w:rsidR="00DC5AB5" w:rsidRPr="00F80E21" w:rsidRDefault="00FD1521" w:rsidP="00FD1521">
            <w:pPr>
              <w:spacing w:after="0" w:line="240" w:lineRule="auto"/>
              <w:ind w:firstLine="366"/>
              <w:rPr>
                <w:rFonts w:cs="Times New Roman"/>
                <w:sz w:val="26"/>
                <w:szCs w:val="26"/>
              </w:rPr>
            </w:pPr>
            <w:r w:rsidRPr="00F80E21">
              <w:rPr>
                <w:rFonts w:cs="Times New Roman"/>
                <w:sz w:val="26"/>
                <w:szCs w:val="26"/>
              </w:rPr>
              <w:t>Trường THCS Trần Quốc Toản – Nha Trang gửi hồ sơ học sinh hệ Tiếng Pháp dự tuyển cho Trường THPT Nguyễn Văn</w:t>
            </w:r>
          </w:p>
        </w:tc>
        <w:tc>
          <w:tcPr>
            <w:tcW w:w="2408" w:type="dxa"/>
            <w:tcBorders>
              <w:top w:val="dotted" w:sz="4" w:space="0" w:color="auto"/>
              <w:left w:val="single" w:sz="4" w:space="0" w:color="auto"/>
              <w:bottom w:val="dotted" w:sz="4" w:space="0" w:color="auto"/>
              <w:right w:val="single" w:sz="4" w:space="0" w:color="auto"/>
            </w:tcBorders>
            <w:vAlign w:val="center"/>
          </w:tcPr>
          <w:p w:rsidR="00DC5AB5" w:rsidRPr="00F80E21" w:rsidRDefault="00FD1521" w:rsidP="006B1898">
            <w:pPr>
              <w:spacing w:after="0" w:line="240" w:lineRule="auto"/>
              <w:jc w:val="center"/>
              <w:rPr>
                <w:rFonts w:cs="Times New Roman"/>
                <w:sz w:val="26"/>
                <w:szCs w:val="26"/>
              </w:rPr>
            </w:pPr>
            <w:r w:rsidRPr="00F80E21">
              <w:rPr>
                <w:rFonts w:cs="Times New Roman"/>
                <w:sz w:val="26"/>
                <w:szCs w:val="26"/>
              </w:rPr>
              <w:t xml:space="preserve">Trước </w:t>
            </w:r>
            <w:r w:rsidR="006B1898">
              <w:rPr>
                <w:rFonts w:cs="Times New Roman"/>
                <w:sz w:val="26"/>
                <w:szCs w:val="26"/>
              </w:rPr>
              <w:t>07</w:t>
            </w:r>
            <w:r w:rsidRPr="00F80E21">
              <w:rPr>
                <w:rFonts w:cs="Times New Roman"/>
                <w:sz w:val="26"/>
                <w:szCs w:val="26"/>
              </w:rPr>
              <w:t>/6/2019</w:t>
            </w:r>
          </w:p>
        </w:tc>
      </w:tr>
      <w:tr w:rsidR="00F80E21" w:rsidRPr="00F80E21" w:rsidTr="009F3894">
        <w:trPr>
          <w:trHeight w:val="56"/>
          <w:jc w:val="center"/>
        </w:trPr>
        <w:tc>
          <w:tcPr>
            <w:tcW w:w="7513" w:type="dxa"/>
            <w:tcBorders>
              <w:top w:val="dotted" w:sz="4" w:space="0" w:color="auto"/>
              <w:left w:val="single" w:sz="4" w:space="0" w:color="auto"/>
              <w:bottom w:val="single" w:sz="4" w:space="0" w:color="auto"/>
              <w:right w:val="single" w:sz="4" w:space="0" w:color="auto"/>
            </w:tcBorders>
            <w:vAlign w:val="center"/>
          </w:tcPr>
          <w:p w:rsidR="00141C80" w:rsidRPr="00F80E21" w:rsidRDefault="00141C80" w:rsidP="000139F8">
            <w:pPr>
              <w:spacing w:after="0" w:line="240" w:lineRule="auto"/>
              <w:ind w:firstLine="366"/>
              <w:rPr>
                <w:rFonts w:cs="Times New Roman"/>
                <w:sz w:val="26"/>
                <w:szCs w:val="26"/>
              </w:rPr>
            </w:pPr>
            <w:r w:rsidRPr="00F80E21">
              <w:rPr>
                <w:rFonts w:cs="Times New Roman"/>
                <w:sz w:val="26"/>
                <w:szCs w:val="26"/>
              </w:rPr>
              <w:t>Các Hội đồng xét cử tuyển nộp danh sách học sinh được xét cử tuyển về Trường PT DTNT tỉnh Khánh Hòa</w:t>
            </w:r>
          </w:p>
        </w:tc>
        <w:tc>
          <w:tcPr>
            <w:tcW w:w="2408" w:type="dxa"/>
            <w:tcBorders>
              <w:top w:val="dotted" w:sz="4" w:space="0" w:color="auto"/>
              <w:left w:val="single" w:sz="4" w:space="0" w:color="auto"/>
              <w:bottom w:val="single" w:sz="4" w:space="0" w:color="auto"/>
              <w:right w:val="single" w:sz="4" w:space="0" w:color="auto"/>
            </w:tcBorders>
            <w:vAlign w:val="center"/>
          </w:tcPr>
          <w:p w:rsidR="00141C80" w:rsidRPr="00F80E21" w:rsidRDefault="00141C80" w:rsidP="004F4C53">
            <w:pPr>
              <w:spacing w:after="0" w:line="240" w:lineRule="auto"/>
              <w:jc w:val="center"/>
              <w:rPr>
                <w:rFonts w:cs="Times New Roman"/>
                <w:sz w:val="26"/>
                <w:szCs w:val="26"/>
              </w:rPr>
            </w:pPr>
            <w:r w:rsidRPr="00F80E21">
              <w:rPr>
                <w:rFonts w:cs="Times New Roman"/>
                <w:sz w:val="26"/>
                <w:szCs w:val="26"/>
              </w:rPr>
              <w:t>Trước 1</w:t>
            </w:r>
            <w:r w:rsidR="004F4C53" w:rsidRPr="00F80E21">
              <w:rPr>
                <w:rFonts w:cs="Times New Roman"/>
                <w:sz w:val="26"/>
                <w:szCs w:val="26"/>
              </w:rPr>
              <w:t>4</w:t>
            </w:r>
            <w:r w:rsidRPr="00F80E21">
              <w:rPr>
                <w:rFonts w:cs="Times New Roman"/>
                <w:sz w:val="26"/>
                <w:szCs w:val="26"/>
              </w:rPr>
              <w:t>/6</w:t>
            </w:r>
            <w:r w:rsidR="0002551A" w:rsidRPr="00F80E21">
              <w:rPr>
                <w:rFonts w:cs="Times New Roman"/>
                <w:sz w:val="26"/>
                <w:szCs w:val="26"/>
              </w:rPr>
              <w:t>/2019</w:t>
            </w:r>
          </w:p>
        </w:tc>
      </w:tr>
      <w:tr w:rsidR="00F80E21" w:rsidRPr="00F80E21" w:rsidTr="009F3894">
        <w:trPr>
          <w:trHeight w:val="56"/>
          <w:jc w:val="center"/>
        </w:trPr>
        <w:tc>
          <w:tcPr>
            <w:tcW w:w="9921" w:type="dxa"/>
            <w:gridSpan w:val="2"/>
            <w:tcBorders>
              <w:top w:val="single" w:sz="4" w:space="0" w:color="auto"/>
              <w:left w:val="single" w:sz="4" w:space="0" w:color="auto"/>
              <w:bottom w:val="single" w:sz="4" w:space="0" w:color="auto"/>
              <w:right w:val="single" w:sz="4" w:space="0" w:color="auto"/>
            </w:tcBorders>
            <w:vAlign w:val="center"/>
          </w:tcPr>
          <w:p w:rsidR="00141C80" w:rsidRPr="00F80E21" w:rsidRDefault="00141C80" w:rsidP="000139F8">
            <w:pPr>
              <w:spacing w:after="0" w:line="240" w:lineRule="auto"/>
              <w:rPr>
                <w:rFonts w:cs="Times New Roman"/>
                <w:sz w:val="26"/>
                <w:szCs w:val="26"/>
              </w:rPr>
            </w:pPr>
            <w:r w:rsidRPr="00F80E21">
              <w:rPr>
                <w:rFonts w:cs="Times New Roman"/>
                <w:b/>
                <w:sz w:val="26"/>
                <w:szCs w:val="26"/>
              </w:rPr>
              <w:t>I</w:t>
            </w:r>
            <w:r w:rsidR="000139F8" w:rsidRPr="00F80E21">
              <w:rPr>
                <w:rFonts w:cs="Times New Roman"/>
                <w:b/>
                <w:sz w:val="26"/>
                <w:szCs w:val="26"/>
              </w:rPr>
              <w:t>V</w:t>
            </w:r>
            <w:r w:rsidRPr="00F80E21">
              <w:rPr>
                <w:rFonts w:cs="Times New Roman"/>
                <w:b/>
                <w:sz w:val="26"/>
                <w:szCs w:val="26"/>
              </w:rPr>
              <w:t xml:space="preserve">. </w:t>
            </w:r>
            <w:r w:rsidRPr="00F80E21">
              <w:rPr>
                <w:rFonts w:cs="Times New Roman"/>
                <w:b/>
                <w:bCs/>
                <w:sz w:val="26"/>
                <w:szCs w:val="26"/>
              </w:rPr>
              <w:t>HỘI ĐỒNG TUYỂN SINH CỦA SỞ</w:t>
            </w:r>
          </w:p>
        </w:tc>
      </w:tr>
      <w:tr w:rsidR="00F80E21" w:rsidRPr="00F80E21" w:rsidTr="009F3894">
        <w:trPr>
          <w:trHeight w:val="56"/>
          <w:jc w:val="center"/>
        </w:trPr>
        <w:tc>
          <w:tcPr>
            <w:tcW w:w="7513" w:type="dxa"/>
            <w:tcBorders>
              <w:top w:val="single" w:sz="4" w:space="0" w:color="auto"/>
              <w:left w:val="single" w:sz="4" w:space="0" w:color="auto"/>
              <w:bottom w:val="single" w:sz="4" w:space="0" w:color="auto"/>
              <w:right w:val="single" w:sz="4" w:space="0" w:color="auto"/>
            </w:tcBorders>
            <w:vAlign w:val="center"/>
          </w:tcPr>
          <w:p w:rsidR="00141C80" w:rsidRPr="00F80E21" w:rsidRDefault="00141C80" w:rsidP="000139F8">
            <w:pPr>
              <w:spacing w:after="0" w:line="240" w:lineRule="auto"/>
              <w:ind w:firstLine="366"/>
              <w:rPr>
                <w:rFonts w:cs="Times New Roman"/>
                <w:sz w:val="26"/>
                <w:szCs w:val="26"/>
              </w:rPr>
            </w:pPr>
            <w:r w:rsidRPr="00F80E21">
              <w:rPr>
                <w:rFonts w:cs="Times New Roman"/>
                <w:sz w:val="26"/>
                <w:szCs w:val="26"/>
              </w:rPr>
              <w:t>Xét duyệt kết quả tuyển sinh của các trường</w:t>
            </w:r>
          </w:p>
        </w:tc>
        <w:tc>
          <w:tcPr>
            <w:tcW w:w="2408" w:type="dxa"/>
            <w:tcBorders>
              <w:top w:val="single" w:sz="4" w:space="0" w:color="auto"/>
              <w:left w:val="single" w:sz="4" w:space="0" w:color="auto"/>
              <w:bottom w:val="single" w:sz="4" w:space="0" w:color="auto"/>
              <w:right w:val="single" w:sz="4" w:space="0" w:color="auto"/>
            </w:tcBorders>
            <w:vAlign w:val="center"/>
          </w:tcPr>
          <w:p w:rsidR="00141C80" w:rsidRPr="00F80E21" w:rsidRDefault="00141C80" w:rsidP="00141C80">
            <w:pPr>
              <w:spacing w:after="0" w:line="240" w:lineRule="auto"/>
              <w:jc w:val="center"/>
              <w:rPr>
                <w:rFonts w:cs="Times New Roman"/>
                <w:sz w:val="26"/>
                <w:szCs w:val="26"/>
              </w:rPr>
            </w:pPr>
            <w:r w:rsidRPr="00F80E21">
              <w:rPr>
                <w:rFonts w:cs="Times New Roman"/>
                <w:sz w:val="26"/>
                <w:szCs w:val="26"/>
              </w:rPr>
              <w:t>Trước 15/7</w:t>
            </w:r>
            <w:r w:rsidR="0002551A" w:rsidRPr="00F80E21">
              <w:rPr>
                <w:rFonts w:cs="Times New Roman"/>
                <w:sz w:val="26"/>
                <w:szCs w:val="26"/>
              </w:rPr>
              <w:t>/2019</w:t>
            </w:r>
          </w:p>
        </w:tc>
      </w:tr>
    </w:tbl>
    <w:p w:rsidR="00141C80" w:rsidRPr="00F80E21" w:rsidRDefault="00141C80" w:rsidP="00141C80">
      <w:pPr>
        <w:spacing w:after="0" w:line="240" w:lineRule="auto"/>
        <w:rPr>
          <w:rFonts w:cs="Times New Roman"/>
          <w:b/>
          <w:sz w:val="26"/>
          <w:szCs w:val="26"/>
        </w:rPr>
      </w:pPr>
      <w:r w:rsidRPr="00F80E21">
        <w:rPr>
          <w:rFonts w:cs="Times New Roman"/>
          <w:b/>
          <w:sz w:val="26"/>
          <w:szCs w:val="26"/>
        </w:rPr>
        <w:br w:type="page"/>
      </w:r>
    </w:p>
    <w:sectPr w:rsidR="00141C80" w:rsidRPr="00F80E21" w:rsidSect="00AF7548">
      <w:footerReference w:type="even" r:id="rId7"/>
      <w:footerReference w:type="default" r:id="rId8"/>
      <w:pgSz w:w="11907" w:h="16840" w:code="9"/>
      <w:pgMar w:top="1134" w:right="964" w:bottom="1134" w:left="1531" w:header="0"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32" w:rsidRDefault="00777732" w:rsidP="001E7C1B">
      <w:pPr>
        <w:spacing w:after="0" w:line="240" w:lineRule="auto"/>
      </w:pPr>
      <w:r>
        <w:separator/>
      </w:r>
    </w:p>
  </w:endnote>
  <w:endnote w:type="continuationSeparator" w:id="0">
    <w:p w:rsidR="00777732" w:rsidRDefault="00777732" w:rsidP="001E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100604"/>
      <w:docPartObj>
        <w:docPartGallery w:val="Page Numbers (Bottom of Page)"/>
        <w:docPartUnique/>
      </w:docPartObj>
    </w:sdtPr>
    <w:sdtEndPr>
      <w:rPr>
        <w:noProof/>
      </w:rPr>
    </w:sdtEndPr>
    <w:sdtContent>
      <w:p w:rsidR="00914463" w:rsidRDefault="0091446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914463" w:rsidRDefault="00914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63" w:rsidRPr="004D586B" w:rsidRDefault="00914463" w:rsidP="000C2558">
    <w:pPr>
      <w:pStyle w:val="Footer"/>
      <w:jc w:val="right"/>
      <w:rPr>
        <w:sz w:val="22"/>
      </w:rPr>
    </w:pPr>
    <w:r w:rsidRPr="004D586B">
      <w:rPr>
        <w:sz w:val="22"/>
      </w:rPr>
      <w:fldChar w:fldCharType="begin"/>
    </w:r>
    <w:r w:rsidRPr="004D586B">
      <w:rPr>
        <w:sz w:val="22"/>
      </w:rPr>
      <w:instrText xml:space="preserve"> PAGE   \* MERGEFORMAT </w:instrText>
    </w:r>
    <w:r w:rsidRPr="004D586B">
      <w:rPr>
        <w:sz w:val="22"/>
      </w:rPr>
      <w:fldChar w:fldCharType="separate"/>
    </w:r>
    <w:r w:rsidR="00BA07F5">
      <w:rPr>
        <w:noProof/>
        <w:sz w:val="22"/>
      </w:rPr>
      <w:t>4</w:t>
    </w:r>
    <w:r w:rsidRPr="004D586B">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32" w:rsidRDefault="00777732" w:rsidP="001E7C1B">
      <w:pPr>
        <w:spacing w:after="0" w:line="240" w:lineRule="auto"/>
      </w:pPr>
      <w:r>
        <w:separator/>
      </w:r>
    </w:p>
  </w:footnote>
  <w:footnote w:type="continuationSeparator" w:id="0">
    <w:p w:rsidR="00777732" w:rsidRDefault="00777732" w:rsidP="001E7C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1B"/>
    <w:rsid w:val="000027B9"/>
    <w:rsid w:val="00003A7A"/>
    <w:rsid w:val="00004296"/>
    <w:rsid w:val="00004AA6"/>
    <w:rsid w:val="000057D5"/>
    <w:rsid w:val="000139F8"/>
    <w:rsid w:val="0001664B"/>
    <w:rsid w:val="0002297C"/>
    <w:rsid w:val="000241FA"/>
    <w:rsid w:val="0002478E"/>
    <w:rsid w:val="000252B1"/>
    <w:rsid w:val="0002551A"/>
    <w:rsid w:val="000307E2"/>
    <w:rsid w:val="0003385C"/>
    <w:rsid w:val="00035C1A"/>
    <w:rsid w:val="00043D65"/>
    <w:rsid w:val="00044C50"/>
    <w:rsid w:val="00045E13"/>
    <w:rsid w:val="000500B7"/>
    <w:rsid w:val="0005160C"/>
    <w:rsid w:val="00052287"/>
    <w:rsid w:val="00053AC5"/>
    <w:rsid w:val="00054965"/>
    <w:rsid w:val="00054C3F"/>
    <w:rsid w:val="000560F7"/>
    <w:rsid w:val="00062CCE"/>
    <w:rsid w:val="00063127"/>
    <w:rsid w:val="0006483B"/>
    <w:rsid w:val="000666DD"/>
    <w:rsid w:val="00067A67"/>
    <w:rsid w:val="00075C0A"/>
    <w:rsid w:val="000820CC"/>
    <w:rsid w:val="000904AC"/>
    <w:rsid w:val="00090801"/>
    <w:rsid w:val="000908A9"/>
    <w:rsid w:val="000908BD"/>
    <w:rsid w:val="00091F47"/>
    <w:rsid w:val="00092792"/>
    <w:rsid w:val="00094525"/>
    <w:rsid w:val="00095B00"/>
    <w:rsid w:val="000A23F9"/>
    <w:rsid w:val="000A6442"/>
    <w:rsid w:val="000B1C83"/>
    <w:rsid w:val="000B4536"/>
    <w:rsid w:val="000B51E4"/>
    <w:rsid w:val="000B524F"/>
    <w:rsid w:val="000B63F0"/>
    <w:rsid w:val="000B67C4"/>
    <w:rsid w:val="000C05D1"/>
    <w:rsid w:val="000C2558"/>
    <w:rsid w:val="000C3AFB"/>
    <w:rsid w:val="000C490D"/>
    <w:rsid w:val="000D0C8F"/>
    <w:rsid w:val="000D5C19"/>
    <w:rsid w:val="000D6C71"/>
    <w:rsid w:val="000D7D10"/>
    <w:rsid w:val="000E0135"/>
    <w:rsid w:val="000E136B"/>
    <w:rsid w:val="000E18E6"/>
    <w:rsid w:val="000E67E8"/>
    <w:rsid w:val="000F25BF"/>
    <w:rsid w:val="000F2ED8"/>
    <w:rsid w:val="000F3AC4"/>
    <w:rsid w:val="000F5C51"/>
    <w:rsid w:val="0010083C"/>
    <w:rsid w:val="00102DC8"/>
    <w:rsid w:val="0010365F"/>
    <w:rsid w:val="001048A0"/>
    <w:rsid w:val="00106169"/>
    <w:rsid w:val="00111C3E"/>
    <w:rsid w:val="001240D5"/>
    <w:rsid w:val="00124CF2"/>
    <w:rsid w:val="00125FCD"/>
    <w:rsid w:val="001264E2"/>
    <w:rsid w:val="00127C8F"/>
    <w:rsid w:val="001307D3"/>
    <w:rsid w:val="001318EE"/>
    <w:rsid w:val="0013558D"/>
    <w:rsid w:val="00140162"/>
    <w:rsid w:val="00141C80"/>
    <w:rsid w:val="00144CE4"/>
    <w:rsid w:val="00151188"/>
    <w:rsid w:val="00151494"/>
    <w:rsid w:val="00154207"/>
    <w:rsid w:val="001578B2"/>
    <w:rsid w:val="0016280B"/>
    <w:rsid w:val="0016458F"/>
    <w:rsid w:val="001704B1"/>
    <w:rsid w:val="00171061"/>
    <w:rsid w:val="00172087"/>
    <w:rsid w:val="0017423D"/>
    <w:rsid w:val="00177B54"/>
    <w:rsid w:val="00184173"/>
    <w:rsid w:val="0018692A"/>
    <w:rsid w:val="00186F52"/>
    <w:rsid w:val="00187D18"/>
    <w:rsid w:val="00191AD1"/>
    <w:rsid w:val="00192403"/>
    <w:rsid w:val="00192A23"/>
    <w:rsid w:val="00193EDF"/>
    <w:rsid w:val="00196209"/>
    <w:rsid w:val="0019767D"/>
    <w:rsid w:val="001A037E"/>
    <w:rsid w:val="001A1BC2"/>
    <w:rsid w:val="001A31E1"/>
    <w:rsid w:val="001A5D52"/>
    <w:rsid w:val="001A65F0"/>
    <w:rsid w:val="001B09E7"/>
    <w:rsid w:val="001B0D1F"/>
    <w:rsid w:val="001B2E74"/>
    <w:rsid w:val="001B3417"/>
    <w:rsid w:val="001B360C"/>
    <w:rsid w:val="001C092D"/>
    <w:rsid w:val="001C4203"/>
    <w:rsid w:val="001C4DE8"/>
    <w:rsid w:val="001C6621"/>
    <w:rsid w:val="001C6895"/>
    <w:rsid w:val="001C6944"/>
    <w:rsid w:val="001D2077"/>
    <w:rsid w:val="001D343F"/>
    <w:rsid w:val="001D4624"/>
    <w:rsid w:val="001D7431"/>
    <w:rsid w:val="001D7F9D"/>
    <w:rsid w:val="001E4DBA"/>
    <w:rsid w:val="001E53B1"/>
    <w:rsid w:val="001E648C"/>
    <w:rsid w:val="001E763C"/>
    <w:rsid w:val="001E7C1B"/>
    <w:rsid w:val="001F000F"/>
    <w:rsid w:val="001F09C1"/>
    <w:rsid w:val="001F2B0C"/>
    <w:rsid w:val="001F3458"/>
    <w:rsid w:val="001F3561"/>
    <w:rsid w:val="001F6284"/>
    <w:rsid w:val="00201557"/>
    <w:rsid w:val="0020245C"/>
    <w:rsid w:val="00202543"/>
    <w:rsid w:val="00202EB2"/>
    <w:rsid w:val="00220909"/>
    <w:rsid w:val="0022156E"/>
    <w:rsid w:val="002218B1"/>
    <w:rsid w:val="002249D8"/>
    <w:rsid w:val="002310F6"/>
    <w:rsid w:val="0023133F"/>
    <w:rsid w:val="00231D47"/>
    <w:rsid w:val="002331AC"/>
    <w:rsid w:val="002333CF"/>
    <w:rsid w:val="002365FE"/>
    <w:rsid w:val="0024784A"/>
    <w:rsid w:val="00247F38"/>
    <w:rsid w:val="00250E20"/>
    <w:rsid w:val="00264054"/>
    <w:rsid w:val="00265A93"/>
    <w:rsid w:val="00265BE2"/>
    <w:rsid w:val="002667E7"/>
    <w:rsid w:val="00267517"/>
    <w:rsid w:val="00273354"/>
    <w:rsid w:val="00274496"/>
    <w:rsid w:val="0027457E"/>
    <w:rsid w:val="00275268"/>
    <w:rsid w:val="00281618"/>
    <w:rsid w:val="0028340F"/>
    <w:rsid w:val="002838D7"/>
    <w:rsid w:val="00290C89"/>
    <w:rsid w:val="002945AA"/>
    <w:rsid w:val="0029718C"/>
    <w:rsid w:val="002A4DFE"/>
    <w:rsid w:val="002A5284"/>
    <w:rsid w:val="002A743A"/>
    <w:rsid w:val="002B024F"/>
    <w:rsid w:val="002B22F8"/>
    <w:rsid w:val="002B7378"/>
    <w:rsid w:val="002C00CA"/>
    <w:rsid w:val="002C0DDB"/>
    <w:rsid w:val="002C2725"/>
    <w:rsid w:val="002C64C4"/>
    <w:rsid w:val="002C75EA"/>
    <w:rsid w:val="002E4157"/>
    <w:rsid w:val="002F0E03"/>
    <w:rsid w:val="002F2C0B"/>
    <w:rsid w:val="002F6D27"/>
    <w:rsid w:val="002F7D6F"/>
    <w:rsid w:val="00302D02"/>
    <w:rsid w:val="00307413"/>
    <w:rsid w:val="003134F3"/>
    <w:rsid w:val="003146A2"/>
    <w:rsid w:val="003159DE"/>
    <w:rsid w:val="00320DF8"/>
    <w:rsid w:val="00326922"/>
    <w:rsid w:val="00327214"/>
    <w:rsid w:val="00332F12"/>
    <w:rsid w:val="00333C64"/>
    <w:rsid w:val="00335DE3"/>
    <w:rsid w:val="003466B0"/>
    <w:rsid w:val="0035254B"/>
    <w:rsid w:val="003543E2"/>
    <w:rsid w:val="00354D30"/>
    <w:rsid w:val="00355106"/>
    <w:rsid w:val="003556F9"/>
    <w:rsid w:val="00363276"/>
    <w:rsid w:val="00370B7D"/>
    <w:rsid w:val="003724B7"/>
    <w:rsid w:val="0037315F"/>
    <w:rsid w:val="00373EBF"/>
    <w:rsid w:val="0037447A"/>
    <w:rsid w:val="00377340"/>
    <w:rsid w:val="00377A37"/>
    <w:rsid w:val="00381BFF"/>
    <w:rsid w:val="003827E3"/>
    <w:rsid w:val="0038545D"/>
    <w:rsid w:val="00385DBB"/>
    <w:rsid w:val="003866B6"/>
    <w:rsid w:val="00387D65"/>
    <w:rsid w:val="003909BC"/>
    <w:rsid w:val="003975E1"/>
    <w:rsid w:val="00397E2D"/>
    <w:rsid w:val="003A0601"/>
    <w:rsid w:val="003A17C4"/>
    <w:rsid w:val="003A52C8"/>
    <w:rsid w:val="003A7AD5"/>
    <w:rsid w:val="003A7D33"/>
    <w:rsid w:val="003A7DEB"/>
    <w:rsid w:val="003B1D61"/>
    <w:rsid w:val="003B307B"/>
    <w:rsid w:val="003B38DE"/>
    <w:rsid w:val="003B5C77"/>
    <w:rsid w:val="003B6492"/>
    <w:rsid w:val="003B6B03"/>
    <w:rsid w:val="003C0083"/>
    <w:rsid w:val="003C1FED"/>
    <w:rsid w:val="003C2973"/>
    <w:rsid w:val="003C2A7F"/>
    <w:rsid w:val="003C7151"/>
    <w:rsid w:val="003E6577"/>
    <w:rsid w:val="003F331B"/>
    <w:rsid w:val="003F478E"/>
    <w:rsid w:val="003F656A"/>
    <w:rsid w:val="003F6603"/>
    <w:rsid w:val="0040014B"/>
    <w:rsid w:val="00401B55"/>
    <w:rsid w:val="00402CF1"/>
    <w:rsid w:val="00403F01"/>
    <w:rsid w:val="00404147"/>
    <w:rsid w:val="00410297"/>
    <w:rsid w:val="0041473D"/>
    <w:rsid w:val="00417448"/>
    <w:rsid w:val="00417D6B"/>
    <w:rsid w:val="00420BEE"/>
    <w:rsid w:val="00423263"/>
    <w:rsid w:val="00424E72"/>
    <w:rsid w:val="0042515A"/>
    <w:rsid w:val="00432614"/>
    <w:rsid w:val="00433D02"/>
    <w:rsid w:val="00436E88"/>
    <w:rsid w:val="004421AD"/>
    <w:rsid w:val="00443930"/>
    <w:rsid w:val="004442DC"/>
    <w:rsid w:val="004465B5"/>
    <w:rsid w:val="00450804"/>
    <w:rsid w:val="004510B1"/>
    <w:rsid w:val="00457274"/>
    <w:rsid w:val="00457D26"/>
    <w:rsid w:val="00460B7B"/>
    <w:rsid w:val="00465984"/>
    <w:rsid w:val="00465FBE"/>
    <w:rsid w:val="00471875"/>
    <w:rsid w:val="00475876"/>
    <w:rsid w:val="00477DF1"/>
    <w:rsid w:val="00482F32"/>
    <w:rsid w:val="00483172"/>
    <w:rsid w:val="00485ADB"/>
    <w:rsid w:val="00487F74"/>
    <w:rsid w:val="00494EEF"/>
    <w:rsid w:val="004A19EE"/>
    <w:rsid w:val="004A36F0"/>
    <w:rsid w:val="004B2844"/>
    <w:rsid w:val="004B353D"/>
    <w:rsid w:val="004C1846"/>
    <w:rsid w:val="004C290A"/>
    <w:rsid w:val="004C3025"/>
    <w:rsid w:val="004C4955"/>
    <w:rsid w:val="004C4986"/>
    <w:rsid w:val="004C6DFD"/>
    <w:rsid w:val="004D1125"/>
    <w:rsid w:val="004D1548"/>
    <w:rsid w:val="004D2026"/>
    <w:rsid w:val="004D30CE"/>
    <w:rsid w:val="004D4274"/>
    <w:rsid w:val="004D586B"/>
    <w:rsid w:val="004E4EF7"/>
    <w:rsid w:val="004E6E3E"/>
    <w:rsid w:val="004F21B6"/>
    <w:rsid w:val="004F3987"/>
    <w:rsid w:val="004F4156"/>
    <w:rsid w:val="004F4C53"/>
    <w:rsid w:val="004F6476"/>
    <w:rsid w:val="00501A6F"/>
    <w:rsid w:val="00505275"/>
    <w:rsid w:val="00505D6F"/>
    <w:rsid w:val="005062DB"/>
    <w:rsid w:val="0051140A"/>
    <w:rsid w:val="00511E58"/>
    <w:rsid w:val="0051376A"/>
    <w:rsid w:val="00517F7B"/>
    <w:rsid w:val="0052036B"/>
    <w:rsid w:val="00531E3E"/>
    <w:rsid w:val="00535D0C"/>
    <w:rsid w:val="005374A2"/>
    <w:rsid w:val="00543696"/>
    <w:rsid w:val="00543E54"/>
    <w:rsid w:val="00550622"/>
    <w:rsid w:val="005522B0"/>
    <w:rsid w:val="00553D20"/>
    <w:rsid w:val="00554B23"/>
    <w:rsid w:val="0055711B"/>
    <w:rsid w:val="0056322E"/>
    <w:rsid w:val="00564A26"/>
    <w:rsid w:val="00565981"/>
    <w:rsid w:val="00574E0B"/>
    <w:rsid w:val="00575525"/>
    <w:rsid w:val="00577B1D"/>
    <w:rsid w:val="00577CE3"/>
    <w:rsid w:val="00581B07"/>
    <w:rsid w:val="00582301"/>
    <w:rsid w:val="00582F35"/>
    <w:rsid w:val="00583AFA"/>
    <w:rsid w:val="00586866"/>
    <w:rsid w:val="00587AB5"/>
    <w:rsid w:val="00591048"/>
    <w:rsid w:val="00593FC4"/>
    <w:rsid w:val="0059564C"/>
    <w:rsid w:val="00596832"/>
    <w:rsid w:val="005A3563"/>
    <w:rsid w:val="005A5E33"/>
    <w:rsid w:val="005A6160"/>
    <w:rsid w:val="005A69CC"/>
    <w:rsid w:val="005B10DB"/>
    <w:rsid w:val="005B4781"/>
    <w:rsid w:val="005B64FF"/>
    <w:rsid w:val="005C0EF2"/>
    <w:rsid w:val="005C2200"/>
    <w:rsid w:val="005C36DE"/>
    <w:rsid w:val="005C78A8"/>
    <w:rsid w:val="005C7EAE"/>
    <w:rsid w:val="005D1A97"/>
    <w:rsid w:val="005D6B62"/>
    <w:rsid w:val="005D7EBF"/>
    <w:rsid w:val="005E5DBE"/>
    <w:rsid w:val="005F2094"/>
    <w:rsid w:val="005F616E"/>
    <w:rsid w:val="005F7F6F"/>
    <w:rsid w:val="00601877"/>
    <w:rsid w:val="00601B6F"/>
    <w:rsid w:val="0060470D"/>
    <w:rsid w:val="006108A2"/>
    <w:rsid w:val="006130D6"/>
    <w:rsid w:val="00624029"/>
    <w:rsid w:val="0063546A"/>
    <w:rsid w:val="00636318"/>
    <w:rsid w:val="00646799"/>
    <w:rsid w:val="006523BE"/>
    <w:rsid w:val="006528DD"/>
    <w:rsid w:val="00652B8D"/>
    <w:rsid w:val="00654A28"/>
    <w:rsid w:val="00655BDD"/>
    <w:rsid w:val="006566E5"/>
    <w:rsid w:val="00664FA0"/>
    <w:rsid w:val="006654FD"/>
    <w:rsid w:val="00670588"/>
    <w:rsid w:val="00671708"/>
    <w:rsid w:val="00686151"/>
    <w:rsid w:val="0068752D"/>
    <w:rsid w:val="0069073C"/>
    <w:rsid w:val="006914E5"/>
    <w:rsid w:val="00693135"/>
    <w:rsid w:val="0069468D"/>
    <w:rsid w:val="006948C4"/>
    <w:rsid w:val="00695F1D"/>
    <w:rsid w:val="006964FB"/>
    <w:rsid w:val="006A0805"/>
    <w:rsid w:val="006A1435"/>
    <w:rsid w:val="006A166D"/>
    <w:rsid w:val="006A26B7"/>
    <w:rsid w:val="006A6F2A"/>
    <w:rsid w:val="006A71C9"/>
    <w:rsid w:val="006A75A3"/>
    <w:rsid w:val="006B004A"/>
    <w:rsid w:val="006B0425"/>
    <w:rsid w:val="006B1898"/>
    <w:rsid w:val="006B2214"/>
    <w:rsid w:val="006B41F6"/>
    <w:rsid w:val="006B4215"/>
    <w:rsid w:val="006B5ACF"/>
    <w:rsid w:val="006B70B7"/>
    <w:rsid w:val="006C2962"/>
    <w:rsid w:val="006C6AD2"/>
    <w:rsid w:val="006C71D3"/>
    <w:rsid w:val="006D29A0"/>
    <w:rsid w:val="006D2CEC"/>
    <w:rsid w:val="006D2D8C"/>
    <w:rsid w:val="006D5F1F"/>
    <w:rsid w:val="006D698A"/>
    <w:rsid w:val="006E3523"/>
    <w:rsid w:val="006E3758"/>
    <w:rsid w:val="006E493B"/>
    <w:rsid w:val="006E5A76"/>
    <w:rsid w:val="006E7080"/>
    <w:rsid w:val="006F0DA5"/>
    <w:rsid w:val="006F2EBB"/>
    <w:rsid w:val="006F7D34"/>
    <w:rsid w:val="007058D9"/>
    <w:rsid w:val="00706C4B"/>
    <w:rsid w:val="00707F2B"/>
    <w:rsid w:val="00714435"/>
    <w:rsid w:val="007167B8"/>
    <w:rsid w:val="0071783E"/>
    <w:rsid w:val="00723182"/>
    <w:rsid w:val="00723965"/>
    <w:rsid w:val="007277CF"/>
    <w:rsid w:val="00730C47"/>
    <w:rsid w:val="0073145E"/>
    <w:rsid w:val="00734283"/>
    <w:rsid w:val="007376DC"/>
    <w:rsid w:val="0074063B"/>
    <w:rsid w:val="007417D4"/>
    <w:rsid w:val="00743A7D"/>
    <w:rsid w:val="007515F1"/>
    <w:rsid w:val="00751A0F"/>
    <w:rsid w:val="007536F5"/>
    <w:rsid w:val="00753B44"/>
    <w:rsid w:val="00754DAD"/>
    <w:rsid w:val="00755C00"/>
    <w:rsid w:val="00757647"/>
    <w:rsid w:val="00757A65"/>
    <w:rsid w:val="00762AEC"/>
    <w:rsid w:val="00762D1E"/>
    <w:rsid w:val="00767493"/>
    <w:rsid w:val="00771097"/>
    <w:rsid w:val="007771F1"/>
    <w:rsid w:val="00777732"/>
    <w:rsid w:val="00781219"/>
    <w:rsid w:val="007823A0"/>
    <w:rsid w:val="00783946"/>
    <w:rsid w:val="00784D94"/>
    <w:rsid w:val="00792DAE"/>
    <w:rsid w:val="007941C1"/>
    <w:rsid w:val="00795379"/>
    <w:rsid w:val="0079596F"/>
    <w:rsid w:val="007A1061"/>
    <w:rsid w:val="007A270D"/>
    <w:rsid w:val="007A72DC"/>
    <w:rsid w:val="007A7DBA"/>
    <w:rsid w:val="007B15AB"/>
    <w:rsid w:val="007C03A9"/>
    <w:rsid w:val="007C41F3"/>
    <w:rsid w:val="007C530A"/>
    <w:rsid w:val="007C5DBA"/>
    <w:rsid w:val="007D4406"/>
    <w:rsid w:val="007E11BF"/>
    <w:rsid w:val="007E2C31"/>
    <w:rsid w:val="007E36FD"/>
    <w:rsid w:val="007E5E02"/>
    <w:rsid w:val="007E6B68"/>
    <w:rsid w:val="007E7ED3"/>
    <w:rsid w:val="007F0FE9"/>
    <w:rsid w:val="007F3F79"/>
    <w:rsid w:val="007F5956"/>
    <w:rsid w:val="007F67FE"/>
    <w:rsid w:val="007F6E36"/>
    <w:rsid w:val="007F6F25"/>
    <w:rsid w:val="007F7DC2"/>
    <w:rsid w:val="00800FB9"/>
    <w:rsid w:val="00803A49"/>
    <w:rsid w:val="00803D65"/>
    <w:rsid w:val="00805A63"/>
    <w:rsid w:val="0080707D"/>
    <w:rsid w:val="00814636"/>
    <w:rsid w:val="0082172D"/>
    <w:rsid w:val="0082256A"/>
    <w:rsid w:val="008270F3"/>
    <w:rsid w:val="0083001D"/>
    <w:rsid w:val="00833266"/>
    <w:rsid w:val="00836CF3"/>
    <w:rsid w:val="00840B73"/>
    <w:rsid w:val="00845884"/>
    <w:rsid w:val="00851117"/>
    <w:rsid w:val="00851F71"/>
    <w:rsid w:val="008548F8"/>
    <w:rsid w:val="00860C34"/>
    <w:rsid w:val="00860D59"/>
    <w:rsid w:val="00862024"/>
    <w:rsid w:val="0086242E"/>
    <w:rsid w:val="00863697"/>
    <w:rsid w:val="00871BE2"/>
    <w:rsid w:val="0087668B"/>
    <w:rsid w:val="0088141F"/>
    <w:rsid w:val="008832D3"/>
    <w:rsid w:val="008876F8"/>
    <w:rsid w:val="00897332"/>
    <w:rsid w:val="008A0394"/>
    <w:rsid w:val="008A054B"/>
    <w:rsid w:val="008A129B"/>
    <w:rsid w:val="008A318D"/>
    <w:rsid w:val="008A3668"/>
    <w:rsid w:val="008A3D13"/>
    <w:rsid w:val="008A4F7C"/>
    <w:rsid w:val="008B0B35"/>
    <w:rsid w:val="008B1D94"/>
    <w:rsid w:val="008B58B6"/>
    <w:rsid w:val="008C049C"/>
    <w:rsid w:val="008D07F9"/>
    <w:rsid w:val="008D1C51"/>
    <w:rsid w:val="008D2751"/>
    <w:rsid w:val="008D642E"/>
    <w:rsid w:val="008E1056"/>
    <w:rsid w:val="008E3544"/>
    <w:rsid w:val="008E4832"/>
    <w:rsid w:val="008E4B8F"/>
    <w:rsid w:val="008E794F"/>
    <w:rsid w:val="008F3997"/>
    <w:rsid w:val="008F3E60"/>
    <w:rsid w:val="008F6F19"/>
    <w:rsid w:val="008F71EE"/>
    <w:rsid w:val="009018DB"/>
    <w:rsid w:val="00904058"/>
    <w:rsid w:val="0090478A"/>
    <w:rsid w:val="00904ED0"/>
    <w:rsid w:val="009054B6"/>
    <w:rsid w:val="009124AC"/>
    <w:rsid w:val="00914463"/>
    <w:rsid w:val="0091467F"/>
    <w:rsid w:val="00914D0F"/>
    <w:rsid w:val="0091579E"/>
    <w:rsid w:val="00915AC2"/>
    <w:rsid w:val="00915CDD"/>
    <w:rsid w:val="00917DBE"/>
    <w:rsid w:val="00917E56"/>
    <w:rsid w:val="00922BD2"/>
    <w:rsid w:val="009241BC"/>
    <w:rsid w:val="009242FA"/>
    <w:rsid w:val="00925206"/>
    <w:rsid w:val="00926E10"/>
    <w:rsid w:val="00927693"/>
    <w:rsid w:val="00927732"/>
    <w:rsid w:val="0093159B"/>
    <w:rsid w:val="009319A2"/>
    <w:rsid w:val="00932235"/>
    <w:rsid w:val="00932481"/>
    <w:rsid w:val="00932DB6"/>
    <w:rsid w:val="009337BF"/>
    <w:rsid w:val="00935659"/>
    <w:rsid w:val="009421D9"/>
    <w:rsid w:val="00944810"/>
    <w:rsid w:val="0095062E"/>
    <w:rsid w:val="00951099"/>
    <w:rsid w:val="00953D59"/>
    <w:rsid w:val="00954BAE"/>
    <w:rsid w:val="00954DD9"/>
    <w:rsid w:val="0095527D"/>
    <w:rsid w:val="009553F6"/>
    <w:rsid w:val="00960439"/>
    <w:rsid w:val="00960489"/>
    <w:rsid w:val="00961136"/>
    <w:rsid w:val="009614AD"/>
    <w:rsid w:val="00962F44"/>
    <w:rsid w:val="00963111"/>
    <w:rsid w:val="00963A6E"/>
    <w:rsid w:val="00965EC8"/>
    <w:rsid w:val="00966C5F"/>
    <w:rsid w:val="00971D09"/>
    <w:rsid w:val="00972784"/>
    <w:rsid w:val="00973623"/>
    <w:rsid w:val="00973810"/>
    <w:rsid w:val="00973CEB"/>
    <w:rsid w:val="00975444"/>
    <w:rsid w:val="009767A6"/>
    <w:rsid w:val="00976CF7"/>
    <w:rsid w:val="00982C87"/>
    <w:rsid w:val="00983A94"/>
    <w:rsid w:val="00993204"/>
    <w:rsid w:val="00994EF9"/>
    <w:rsid w:val="009969DF"/>
    <w:rsid w:val="0099730E"/>
    <w:rsid w:val="00997BBD"/>
    <w:rsid w:val="009A0B8F"/>
    <w:rsid w:val="009A0BDE"/>
    <w:rsid w:val="009A0D51"/>
    <w:rsid w:val="009A3A5B"/>
    <w:rsid w:val="009A6A48"/>
    <w:rsid w:val="009B42DE"/>
    <w:rsid w:val="009B4DF2"/>
    <w:rsid w:val="009B55A5"/>
    <w:rsid w:val="009C2168"/>
    <w:rsid w:val="009C2E2E"/>
    <w:rsid w:val="009C33B3"/>
    <w:rsid w:val="009C3E5E"/>
    <w:rsid w:val="009C5CE8"/>
    <w:rsid w:val="009C6317"/>
    <w:rsid w:val="009C68CF"/>
    <w:rsid w:val="009C691D"/>
    <w:rsid w:val="009D6CA8"/>
    <w:rsid w:val="009E24B6"/>
    <w:rsid w:val="009E2F3A"/>
    <w:rsid w:val="009E51B2"/>
    <w:rsid w:val="009F0FB4"/>
    <w:rsid w:val="009F3894"/>
    <w:rsid w:val="00A015DE"/>
    <w:rsid w:val="00A02636"/>
    <w:rsid w:val="00A02A9C"/>
    <w:rsid w:val="00A070A7"/>
    <w:rsid w:val="00A073BC"/>
    <w:rsid w:val="00A13340"/>
    <w:rsid w:val="00A13C77"/>
    <w:rsid w:val="00A14415"/>
    <w:rsid w:val="00A1464A"/>
    <w:rsid w:val="00A16783"/>
    <w:rsid w:val="00A2191C"/>
    <w:rsid w:val="00A22141"/>
    <w:rsid w:val="00A312B0"/>
    <w:rsid w:val="00A3675C"/>
    <w:rsid w:val="00A40626"/>
    <w:rsid w:val="00A42698"/>
    <w:rsid w:val="00A4286D"/>
    <w:rsid w:val="00A42DDE"/>
    <w:rsid w:val="00A5558E"/>
    <w:rsid w:val="00A60D84"/>
    <w:rsid w:val="00A703F6"/>
    <w:rsid w:val="00A70A3A"/>
    <w:rsid w:val="00A77F4D"/>
    <w:rsid w:val="00A83DC9"/>
    <w:rsid w:val="00A847FC"/>
    <w:rsid w:val="00A85F86"/>
    <w:rsid w:val="00A8686F"/>
    <w:rsid w:val="00A87FE3"/>
    <w:rsid w:val="00A92988"/>
    <w:rsid w:val="00A92BD7"/>
    <w:rsid w:val="00A92C73"/>
    <w:rsid w:val="00A95DB9"/>
    <w:rsid w:val="00AA4695"/>
    <w:rsid w:val="00AA5640"/>
    <w:rsid w:val="00AB0034"/>
    <w:rsid w:val="00AB06AA"/>
    <w:rsid w:val="00AB0D0D"/>
    <w:rsid w:val="00AB479A"/>
    <w:rsid w:val="00AB54CC"/>
    <w:rsid w:val="00AC0970"/>
    <w:rsid w:val="00AC32A4"/>
    <w:rsid w:val="00AC3DF3"/>
    <w:rsid w:val="00AC77B6"/>
    <w:rsid w:val="00AD090C"/>
    <w:rsid w:val="00AD16CC"/>
    <w:rsid w:val="00AD1BF5"/>
    <w:rsid w:val="00AD2BDA"/>
    <w:rsid w:val="00AD3F83"/>
    <w:rsid w:val="00AE0204"/>
    <w:rsid w:val="00AE10E6"/>
    <w:rsid w:val="00AE676B"/>
    <w:rsid w:val="00AE7D00"/>
    <w:rsid w:val="00AF1E05"/>
    <w:rsid w:val="00AF7425"/>
    <w:rsid w:val="00AF7548"/>
    <w:rsid w:val="00AF7AAD"/>
    <w:rsid w:val="00B00B2D"/>
    <w:rsid w:val="00B00F30"/>
    <w:rsid w:val="00B13394"/>
    <w:rsid w:val="00B15DA3"/>
    <w:rsid w:val="00B165C5"/>
    <w:rsid w:val="00B17A49"/>
    <w:rsid w:val="00B2547C"/>
    <w:rsid w:val="00B26934"/>
    <w:rsid w:val="00B30326"/>
    <w:rsid w:val="00B310DD"/>
    <w:rsid w:val="00B3267C"/>
    <w:rsid w:val="00B33A0C"/>
    <w:rsid w:val="00B33C9F"/>
    <w:rsid w:val="00B33E0A"/>
    <w:rsid w:val="00B344CE"/>
    <w:rsid w:val="00B43004"/>
    <w:rsid w:val="00B51929"/>
    <w:rsid w:val="00B53337"/>
    <w:rsid w:val="00B57388"/>
    <w:rsid w:val="00B573B4"/>
    <w:rsid w:val="00B579BD"/>
    <w:rsid w:val="00B6489D"/>
    <w:rsid w:val="00B70C69"/>
    <w:rsid w:val="00B747FC"/>
    <w:rsid w:val="00B8090F"/>
    <w:rsid w:val="00B809EC"/>
    <w:rsid w:val="00B87A00"/>
    <w:rsid w:val="00B87EE6"/>
    <w:rsid w:val="00B91305"/>
    <w:rsid w:val="00B92F98"/>
    <w:rsid w:val="00B93C02"/>
    <w:rsid w:val="00B94393"/>
    <w:rsid w:val="00B96F48"/>
    <w:rsid w:val="00BA07F5"/>
    <w:rsid w:val="00BA0C6D"/>
    <w:rsid w:val="00BA5F55"/>
    <w:rsid w:val="00BA619D"/>
    <w:rsid w:val="00BA6CC7"/>
    <w:rsid w:val="00BB159A"/>
    <w:rsid w:val="00BB1AF5"/>
    <w:rsid w:val="00BB3B39"/>
    <w:rsid w:val="00BB4344"/>
    <w:rsid w:val="00BC0316"/>
    <w:rsid w:val="00BC1658"/>
    <w:rsid w:val="00BC4ECC"/>
    <w:rsid w:val="00BC5DD8"/>
    <w:rsid w:val="00BC6A7A"/>
    <w:rsid w:val="00BC6EE8"/>
    <w:rsid w:val="00BC7413"/>
    <w:rsid w:val="00BD2ADC"/>
    <w:rsid w:val="00BD71D2"/>
    <w:rsid w:val="00BE0210"/>
    <w:rsid w:val="00BE194F"/>
    <w:rsid w:val="00BE345C"/>
    <w:rsid w:val="00BE74F0"/>
    <w:rsid w:val="00BF2FAE"/>
    <w:rsid w:val="00BF3CF0"/>
    <w:rsid w:val="00BF52D8"/>
    <w:rsid w:val="00C032B0"/>
    <w:rsid w:val="00C04A18"/>
    <w:rsid w:val="00C04BFD"/>
    <w:rsid w:val="00C1030D"/>
    <w:rsid w:val="00C104CE"/>
    <w:rsid w:val="00C1052E"/>
    <w:rsid w:val="00C12997"/>
    <w:rsid w:val="00C154BC"/>
    <w:rsid w:val="00C17E43"/>
    <w:rsid w:val="00C202FD"/>
    <w:rsid w:val="00C21821"/>
    <w:rsid w:val="00C24BDA"/>
    <w:rsid w:val="00C25A25"/>
    <w:rsid w:val="00C25A43"/>
    <w:rsid w:val="00C26272"/>
    <w:rsid w:val="00C26F72"/>
    <w:rsid w:val="00C27C77"/>
    <w:rsid w:val="00C34B4A"/>
    <w:rsid w:val="00C41969"/>
    <w:rsid w:val="00C459B2"/>
    <w:rsid w:val="00C551EB"/>
    <w:rsid w:val="00C607F7"/>
    <w:rsid w:val="00C663B1"/>
    <w:rsid w:val="00C676B5"/>
    <w:rsid w:val="00C71902"/>
    <w:rsid w:val="00C72EA2"/>
    <w:rsid w:val="00C735D0"/>
    <w:rsid w:val="00C749CE"/>
    <w:rsid w:val="00C75FF3"/>
    <w:rsid w:val="00C849F4"/>
    <w:rsid w:val="00C878AB"/>
    <w:rsid w:val="00C91398"/>
    <w:rsid w:val="00C92834"/>
    <w:rsid w:val="00C94EB3"/>
    <w:rsid w:val="00C957AC"/>
    <w:rsid w:val="00C96804"/>
    <w:rsid w:val="00C96E50"/>
    <w:rsid w:val="00CA03C3"/>
    <w:rsid w:val="00CA224E"/>
    <w:rsid w:val="00CA3EB4"/>
    <w:rsid w:val="00CA692A"/>
    <w:rsid w:val="00CB41F9"/>
    <w:rsid w:val="00CB7BB3"/>
    <w:rsid w:val="00CC107A"/>
    <w:rsid w:val="00CC1931"/>
    <w:rsid w:val="00CC32EE"/>
    <w:rsid w:val="00CC7DBE"/>
    <w:rsid w:val="00CD0C98"/>
    <w:rsid w:val="00CD17A3"/>
    <w:rsid w:val="00CD2C7E"/>
    <w:rsid w:val="00CD2E31"/>
    <w:rsid w:val="00CD6041"/>
    <w:rsid w:val="00CE57AE"/>
    <w:rsid w:val="00CF18E8"/>
    <w:rsid w:val="00CF5D48"/>
    <w:rsid w:val="00CF6470"/>
    <w:rsid w:val="00CF6880"/>
    <w:rsid w:val="00D009B1"/>
    <w:rsid w:val="00D01317"/>
    <w:rsid w:val="00D06D01"/>
    <w:rsid w:val="00D251E4"/>
    <w:rsid w:val="00D274B1"/>
    <w:rsid w:val="00D30537"/>
    <w:rsid w:val="00D30D99"/>
    <w:rsid w:val="00D30DDB"/>
    <w:rsid w:val="00D31477"/>
    <w:rsid w:val="00D32E56"/>
    <w:rsid w:val="00D34942"/>
    <w:rsid w:val="00D41230"/>
    <w:rsid w:val="00D44FBE"/>
    <w:rsid w:val="00D52A29"/>
    <w:rsid w:val="00D56613"/>
    <w:rsid w:val="00D573D0"/>
    <w:rsid w:val="00D61B3F"/>
    <w:rsid w:val="00D6208A"/>
    <w:rsid w:val="00D64051"/>
    <w:rsid w:val="00D67177"/>
    <w:rsid w:val="00D72BFF"/>
    <w:rsid w:val="00D74E06"/>
    <w:rsid w:val="00D77039"/>
    <w:rsid w:val="00D82077"/>
    <w:rsid w:val="00D8247A"/>
    <w:rsid w:val="00D82A9B"/>
    <w:rsid w:val="00D82D12"/>
    <w:rsid w:val="00D86A97"/>
    <w:rsid w:val="00D87614"/>
    <w:rsid w:val="00D90A4E"/>
    <w:rsid w:val="00D911D5"/>
    <w:rsid w:val="00D945BE"/>
    <w:rsid w:val="00D96FA6"/>
    <w:rsid w:val="00D97BC1"/>
    <w:rsid w:val="00DA1642"/>
    <w:rsid w:val="00DA3DFA"/>
    <w:rsid w:val="00DA46CD"/>
    <w:rsid w:val="00DA69BE"/>
    <w:rsid w:val="00DA798B"/>
    <w:rsid w:val="00DB052E"/>
    <w:rsid w:val="00DB0776"/>
    <w:rsid w:val="00DB3A25"/>
    <w:rsid w:val="00DB6A5E"/>
    <w:rsid w:val="00DB6C35"/>
    <w:rsid w:val="00DC213B"/>
    <w:rsid w:val="00DC220C"/>
    <w:rsid w:val="00DC35EA"/>
    <w:rsid w:val="00DC385A"/>
    <w:rsid w:val="00DC492E"/>
    <w:rsid w:val="00DC501C"/>
    <w:rsid w:val="00DC5AB5"/>
    <w:rsid w:val="00DD1F5C"/>
    <w:rsid w:val="00DD4905"/>
    <w:rsid w:val="00DD5FC4"/>
    <w:rsid w:val="00DE0D9D"/>
    <w:rsid w:val="00DE480D"/>
    <w:rsid w:val="00DE520B"/>
    <w:rsid w:val="00DE577C"/>
    <w:rsid w:val="00DE696C"/>
    <w:rsid w:val="00DE722B"/>
    <w:rsid w:val="00DF26F4"/>
    <w:rsid w:val="00DF3556"/>
    <w:rsid w:val="00DF3C5C"/>
    <w:rsid w:val="00DF5E0C"/>
    <w:rsid w:val="00DF62F7"/>
    <w:rsid w:val="00E00A85"/>
    <w:rsid w:val="00E01C7F"/>
    <w:rsid w:val="00E05242"/>
    <w:rsid w:val="00E11C52"/>
    <w:rsid w:val="00E11E14"/>
    <w:rsid w:val="00E237FE"/>
    <w:rsid w:val="00E23F97"/>
    <w:rsid w:val="00E30639"/>
    <w:rsid w:val="00E31482"/>
    <w:rsid w:val="00E43689"/>
    <w:rsid w:val="00E4516A"/>
    <w:rsid w:val="00E513C1"/>
    <w:rsid w:val="00E54100"/>
    <w:rsid w:val="00E60DED"/>
    <w:rsid w:val="00E637E3"/>
    <w:rsid w:val="00E66FF9"/>
    <w:rsid w:val="00E73BC3"/>
    <w:rsid w:val="00E74B61"/>
    <w:rsid w:val="00E8056D"/>
    <w:rsid w:val="00E807C9"/>
    <w:rsid w:val="00E80FA4"/>
    <w:rsid w:val="00E81770"/>
    <w:rsid w:val="00E82CB9"/>
    <w:rsid w:val="00E87962"/>
    <w:rsid w:val="00E923B7"/>
    <w:rsid w:val="00E93C46"/>
    <w:rsid w:val="00E97C97"/>
    <w:rsid w:val="00EA3BF4"/>
    <w:rsid w:val="00EA428F"/>
    <w:rsid w:val="00EA582A"/>
    <w:rsid w:val="00EA7479"/>
    <w:rsid w:val="00EB04D2"/>
    <w:rsid w:val="00EB0D22"/>
    <w:rsid w:val="00EB30C2"/>
    <w:rsid w:val="00EB3770"/>
    <w:rsid w:val="00EB59BD"/>
    <w:rsid w:val="00EC3C05"/>
    <w:rsid w:val="00EC4ACD"/>
    <w:rsid w:val="00ED024D"/>
    <w:rsid w:val="00ED74D8"/>
    <w:rsid w:val="00EE1895"/>
    <w:rsid w:val="00EE2BAB"/>
    <w:rsid w:val="00EF0E4B"/>
    <w:rsid w:val="00EF458F"/>
    <w:rsid w:val="00EF5061"/>
    <w:rsid w:val="00F016B2"/>
    <w:rsid w:val="00F01B85"/>
    <w:rsid w:val="00F0538D"/>
    <w:rsid w:val="00F2077B"/>
    <w:rsid w:val="00F24CB0"/>
    <w:rsid w:val="00F25279"/>
    <w:rsid w:val="00F33C68"/>
    <w:rsid w:val="00F367B1"/>
    <w:rsid w:val="00F438A5"/>
    <w:rsid w:val="00F53F5B"/>
    <w:rsid w:val="00F544B8"/>
    <w:rsid w:val="00F60591"/>
    <w:rsid w:val="00F62B58"/>
    <w:rsid w:val="00F62C64"/>
    <w:rsid w:val="00F644B0"/>
    <w:rsid w:val="00F70139"/>
    <w:rsid w:val="00F74903"/>
    <w:rsid w:val="00F75FDA"/>
    <w:rsid w:val="00F804EB"/>
    <w:rsid w:val="00F80DCA"/>
    <w:rsid w:val="00F80E21"/>
    <w:rsid w:val="00F8449C"/>
    <w:rsid w:val="00F858E5"/>
    <w:rsid w:val="00F866EF"/>
    <w:rsid w:val="00F86958"/>
    <w:rsid w:val="00F907E2"/>
    <w:rsid w:val="00F94E6A"/>
    <w:rsid w:val="00F9540A"/>
    <w:rsid w:val="00F97942"/>
    <w:rsid w:val="00FA5FBE"/>
    <w:rsid w:val="00FA7E85"/>
    <w:rsid w:val="00FB15E3"/>
    <w:rsid w:val="00FB2210"/>
    <w:rsid w:val="00FB32B1"/>
    <w:rsid w:val="00FB4B91"/>
    <w:rsid w:val="00FB6E44"/>
    <w:rsid w:val="00FB7B91"/>
    <w:rsid w:val="00FC6717"/>
    <w:rsid w:val="00FD1521"/>
    <w:rsid w:val="00FD1F70"/>
    <w:rsid w:val="00FD2C78"/>
    <w:rsid w:val="00FD381C"/>
    <w:rsid w:val="00FD5E3B"/>
    <w:rsid w:val="00FD6F3E"/>
    <w:rsid w:val="00FE142B"/>
    <w:rsid w:val="00FE2B72"/>
    <w:rsid w:val="00FE5BDC"/>
    <w:rsid w:val="00FE7938"/>
    <w:rsid w:val="00FF09F9"/>
    <w:rsid w:val="00FF19DA"/>
    <w:rsid w:val="00FF237F"/>
    <w:rsid w:val="00F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86E25-9BF6-4DC6-B240-9E47881E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A7A"/>
    <w:pPr>
      <w:jc w:val="both"/>
    </w:pPr>
  </w:style>
  <w:style w:type="paragraph" w:styleId="Heading3">
    <w:name w:val="heading 3"/>
    <w:basedOn w:val="Normal"/>
    <w:next w:val="Normal"/>
    <w:link w:val="Heading3Char"/>
    <w:qFormat/>
    <w:rsid w:val="009A0BDE"/>
    <w:pPr>
      <w:keepNext/>
      <w:spacing w:after="0" w:line="240" w:lineRule="auto"/>
      <w:jc w:val="center"/>
      <w:outlineLvl w:val="2"/>
    </w:pPr>
    <w:rPr>
      <w:rFonts w:ascii="VNI-Helve-Condense" w:eastAsia="Times New Roman" w:hAnsi="VNI-Helve-Condens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E7C1B"/>
    <w:pPr>
      <w:spacing w:before="60" w:after="60" w:line="240" w:lineRule="auto"/>
    </w:pPr>
    <w:rPr>
      <w:rFonts w:eastAsia="Times New Roman" w:cs="Times New Roman"/>
      <w:szCs w:val="24"/>
    </w:rPr>
  </w:style>
  <w:style w:type="character" w:customStyle="1" w:styleId="BodyTextChar">
    <w:name w:val="Body Text Char"/>
    <w:basedOn w:val="DefaultParagraphFont"/>
    <w:link w:val="BodyText"/>
    <w:semiHidden/>
    <w:rsid w:val="001E7C1B"/>
    <w:rPr>
      <w:rFonts w:eastAsia="Times New Roman" w:cs="Times New Roman"/>
      <w:szCs w:val="24"/>
    </w:rPr>
  </w:style>
  <w:style w:type="paragraph" w:styleId="Footer">
    <w:name w:val="footer"/>
    <w:basedOn w:val="Normal"/>
    <w:link w:val="FooterChar"/>
    <w:uiPriority w:val="99"/>
    <w:unhideWhenUsed/>
    <w:rsid w:val="001E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1B"/>
  </w:style>
  <w:style w:type="paragraph" w:styleId="Header">
    <w:name w:val="header"/>
    <w:basedOn w:val="Normal"/>
    <w:link w:val="HeaderChar"/>
    <w:uiPriority w:val="99"/>
    <w:unhideWhenUsed/>
    <w:rsid w:val="001E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C1B"/>
  </w:style>
  <w:style w:type="paragraph" w:styleId="ListParagraph">
    <w:name w:val="List Paragraph"/>
    <w:basedOn w:val="Normal"/>
    <w:uiPriority w:val="34"/>
    <w:qFormat/>
    <w:rsid w:val="00C17E43"/>
    <w:pPr>
      <w:ind w:left="720"/>
      <w:contextualSpacing/>
    </w:pPr>
  </w:style>
  <w:style w:type="character" w:customStyle="1" w:styleId="Heading3Char">
    <w:name w:val="Heading 3 Char"/>
    <w:basedOn w:val="DefaultParagraphFont"/>
    <w:link w:val="Heading3"/>
    <w:rsid w:val="009A0BDE"/>
    <w:rPr>
      <w:rFonts w:ascii="VNI-Helve-Condense" w:eastAsia="Times New Roman" w:hAnsi="VNI-Helve-Condense" w:cs="Times New Roman"/>
      <w:b/>
      <w:bCs/>
      <w:sz w:val="24"/>
      <w:szCs w:val="24"/>
    </w:rPr>
  </w:style>
  <w:style w:type="paragraph" w:styleId="BodyTextIndent">
    <w:name w:val="Body Text Indent"/>
    <w:basedOn w:val="Normal"/>
    <w:link w:val="BodyTextIndentChar"/>
    <w:uiPriority w:val="99"/>
    <w:semiHidden/>
    <w:unhideWhenUsed/>
    <w:rsid w:val="009C68CF"/>
    <w:pPr>
      <w:spacing w:after="120"/>
      <w:ind w:left="360"/>
    </w:pPr>
  </w:style>
  <w:style w:type="character" w:customStyle="1" w:styleId="BodyTextIndentChar">
    <w:name w:val="Body Text Indent Char"/>
    <w:basedOn w:val="DefaultParagraphFont"/>
    <w:link w:val="BodyTextIndent"/>
    <w:uiPriority w:val="99"/>
    <w:semiHidden/>
    <w:rsid w:val="009C68CF"/>
  </w:style>
  <w:style w:type="table" w:styleId="TableGrid">
    <w:name w:val="Table Grid"/>
    <w:basedOn w:val="TableNormal"/>
    <w:uiPriority w:val="59"/>
    <w:rsid w:val="00EB30C2"/>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8763-81B9-4050-865F-C0313743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10</cp:revision>
  <cp:lastPrinted>2019-04-02T02:01:00Z</cp:lastPrinted>
  <dcterms:created xsi:type="dcterms:W3CDTF">2019-04-02T01:00:00Z</dcterms:created>
  <dcterms:modified xsi:type="dcterms:W3CDTF">2019-04-16T14:05:00Z</dcterms:modified>
</cp:coreProperties>
</file>