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CB" w:rsidRDefault="009C58CB" w:rsidP="009C58CB">
      <w:pPr>
        <w:spacing w:line="288" w:lineRule="auto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sz w:val="26"/>
          <w:szCs w:val="26"/>
          <w:lang w:val="nb-NO"/>
        </w:rPr>
        <w:t>Trường THCS Trần Nhật Duật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</w:p>
    <w:p w:rsidR="009C58CB" w:rsidRDefault="009C58CB" w:rsidP="009C58CB">
      <w:pPr>
        <w:spacing w:line="288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:rsidR="009C58CB" w:rsidRDefault="009C58CB" w:rsidP="009C58CB">
      <w:pPr>
        <w:spacing w:line="288" w:lineRule="auto"/>
        <w:ind w:left="1440" w:right="-3046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BÀI TẬP NGỮ VĂN 7 –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PHIẾ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U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SỐ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7 ( soạn bài mới)</w:t>
      </w:r>
    </w:p>
    <w:p w:rsidR="009C58CB" w:rsidRDefault="009C58CB" w:rsidP="009C58CB">
      <w:pPr>
        <w:spacing w:line="288" w:lineRule="auto"/>
        <w:ind w:left="1440" w:right="-3046"/>
        <w:rPr>
          <w:rFonts w:ascii="Times New Roman" w:hAnsi="Times New Roman" w:cs="Times New Roman"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(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Trong thời gian học sinh nghỉ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phòng 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chống dịch tại nhà)</w:t>
      </w:r>
    </w:p>
    <w:p w:rsidR="009C58CB" w:rsidRDefault="009C58CB"/>
    <w:p w:rsidR="009C58CB" w:rsidRDefault="009C58CB" w:rsidP="009C58C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C58CB">
        <w:rPr>
          <w:rFonts w:ascii="Times New Roman" w:hAnsi="Times New Roman" w:cs="Times New Roman"/>
          <w:b/>
          <w:i/>
          <w:sz w:val="26"/>
          <w:szCs w:val="26"/>
        </w:rPr>
        <w:t>Soạn bài: Cách làm bài văn lập luận chứng min</w:t>
      </w:r>
      <w:r>
        <w:rPr>
          <w:rFonts w:ascii="Times New Roman" w:hAnsi="Times New Roman" w:cs="Times New Roman"/>
          <w:b/>
          <w:i/>
          <w:sz w:val="26"/>
          <w:szCs w:val="26"/>
        </w:rPr>
        <w:t>h</w:t>
      </w:r>
      <w:r w:rsidR="00C76791" w:rsidRPr="00C76791">
        <w:rPr>
          <w:rFonts w:ascii="Times New Roman" w:hAnsi="Times New Roman" w:cs="Times New Roman"/>
          <w:b/>
          <w:i/>
        </w:rPr>
        <w:t xml:space="preserve"> </w:t>
      </w:r>
      <w:r w:rsidR="00C76791">
        <w:rPr>
          <w:rFonts w:ascii="Times New Roman" w:hAnsi="Times New Roman" w:cs="Times New Roman"/>
          <w:b/>
          <w:i/>
        </w:rPr>
        <w:t>(HS làm vào vở soạn)</w:t>
      </w:r>
    </w:p>
    <w:p w:rsidR="009C58CB" w:rsidRDefault="009C58CB" w:rsidP="009C5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 mấy bước làm bài văn lập luận chứng minh? Đó là những bước nào?</w:t>
      </w:r>
    </w:p>
    <w:p w:rsidR="009C58CB" w:rsidRDefault="007B6F16" w:rsidP="009C5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Nêu các cách mở bài trong phần 3/SGK/49? Nêu các cách kết bài hô ứng với chúng ( phần c/SGK/50)?</w:t>
      </w:r>
    </w:p>
    <w:p w:rsidR="007B6F16" w:rsidRPr="009C58CB" w:rsidRDefault="007B6F16" w:rsidP="009C5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Làm bài tập phần luyện tập SGK/51</w:t>
      </w:r>
    </w:p>
    <w:p w:rsidR="009C58CB" w:rsidRPr="009C58CB" w:rsidRDefault="007B6F16" w:rsidP="007B6F16">
      <w:pPr>
        <w:tabs>
          <w:tab w:val="left" w:pos="3316"/>
        </w:tabs>
      </w:pPr>
      <w:r>
        <w:tab/>
        <w:t>--------------------------</w:t>
      </w:r>
    </w:p>
    <w:p w:rsidR="009C58CB" w:rsidRPr="009C58CB" w:rsidRDefault="009C58CB" w:rsidP="009C58CB"/>
    <w:p w:rsidR="009C58CB" w:rsidRPr="009C58CB" w:rsidRDefault="009C58CB" w:rsidP="009C58CB"/>
    <w:p w:rsidR="009C58CB" w:rsidRPr="009C58CB" w:rsidRDefault="009C58CB" w:rsidP="009C58CB"/>
    <w:p w:rsidR="009C58CB" w:rsidRPr="009C58CB" w:rsidRDefault="009C58CB" w:rsidP="009C58CB"/>
    <w:p w:rsidR="009C58CB" w:rsidRDefault="009C58CB" w:rsidP="009C58CB"/>
    <w:p w:rsidR="009C58CB" w:rsidRDefault="009C58CB" w:rsidP="009C58CB"/>
    <w:p w:rsidR="009C58CB" w:rsidRDefault="009C58CB" w:rsidP="009C58CB">
      <w:pPr>
        <w:spacing w:line="288" w:lineRule="auto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>
        <w:tab/>
      </w:r>
      <w:r w:rsidRPr="009B15B8">
        <w:rPr>
          <w:rFonts w:ascii="Times New Roman" w:hAnsi="Times New Roman" w:cs="Times New Roman"/>
          <w:b/>
          <w:sz w:val="26"/>
          <w:szCs w:val="26"/>
          <w:lang w:val="nb-NO"/>
        </w:rPr>
        <w:t>Trường THCS Trần Nhật Duật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</w:p>
    <w:p w:rsidR="009C58CB" w:rsidRDefault="009C58CB" w:rsidP="009C58CB">
      <w:pPr>
        <w:spacing w:line="288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</w:p>
    <w:p w:rsidR="009C58CB" w:rsidRDefault="009C58CB" w:rsidP="009C58CB">
      <w:pPr>
        <w:spacing w:line="288" w:lineRule="auto"/>
        <w:ind w:left="1440" w:right="-3046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BÀI TẬP NGỮ VĂN 7 –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PHIẾ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U </w:t>
      </w: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SỐ</w:t>
      </w:r>
      <w:r>
        <w:rPr>
          <w:rFonts w:ascii="Times New Roman" w:hAnsi="Times New Roman" w:cs="Times New Roman"/>
          <w:b/>
          <w:bCs/>
          <w:sz w:val="26"/>
          <w:szCs w:val="26"/>
          <w:lang w:val="nb-NO"/>
        </w:rPr>
        <w:t xml:space="preserve"> 8 ( soạn bài mới)</w:t>
      </w:r>
    </w:p>
    <w:p w:rsidR="009C58CB" w:rsidRDefault="009C58CB" w:rsidP="009C58CB">
      <w:pPr>
        <w:spacing w:line="288" w:lineRule="auto"/>
        <w:ind w:left="1440" w:right="-3046"/>
        <w:rPr>
          <w:rFonts w:ascii="Times New Roman" w:hAnsi="Times New Roman" w:cs="Times New Roman"/>
          <w:sz w:val="26"/>
          <w:szCs w:val="26"/>
          <w:lang w:val="nb-NO"/>
        </w:rPr>
      </w:pPr>
      <w:r w:rsidRPr="009B15B8">
        <w:rPr>
          <w:rFonts w:ascii="Times New Roman" w:hAnsi="Times New Roman" w:cs="Times New Roman"/>
          <w:b/>
          <w:bCs/>
          <w:sz w:val="26"/>
          <w:szCs w:val="26"/>
          <w:lang w:val="nb-NO"/>
        </w:rPr>
        <w:t>(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Trong thời gian học sinh nghỉ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phòng </w:t>
      </w:r>
      <w:r w:rsidRPr="009B15B8">
        <w:rPr>
          <w:rFonts w:ascii="Times New Roman" w:hAnsi="Times New Roman" w:cs="Times New Roman"/>
          <w:sz w:val="26"/>
          <w:szCs w:val="26"/>
          <w:lang w:val="nb-NO"/>
        </w:rPr>
        <w:t>chống dịch tại nhà)</w:t>
      </w:r>
    </w:p>
    <w:p w:rsidR="007B6F16" w:rsidRDefault="007B6F16" w:rsidP="009C58CB">
      <w:pPr>
        <w:tabs>
          <w:tab w:val="left" w:pos="903"/>
        </w:tabs>
      </w:pPr>
    </w:p>
    <w:p w:rsidR="007B6F16" w:rsidRPr="00021DED" w:rsidRDefault="007B6F16" w:rsidP="007B6F16">
      <w:pPr>
        <w:tabs>
          <w:tab w:val="left" w:pos="903"/>
        </w:tabs>
        <w:rPr>
          <w:rFonts w:ascii="Times New Roman" w:hAnsi="Times New Roman" w:cs="Times New Roman"/>
          <w:b/>
          <w:i/>
        </w:rPr>
      </w:pPr>
      <w:r w:rsidRPr="00021DED">
        <w:rPr>
          <w:b/>
          <w:i/>
        </w:rPr>
        <w:tab/>
      </w:r>
      <w:r w:rsidRPr="00021DED">
        <w:rPr>
          <w:rFonts w:ascii="Times New Roman" w:hAnsi="Times New Roman" w:cs="Times New Roman"/>
          <w:b/>
          <w:i/>
        </w:rPr>
        <w:t>Soạn bài: Luyện tập lập luận chứng minh</w:t>
      </w:r>
      <w:r w:rsidR="008231C3">
        <w:rPr>
          <w:rFonts w:ascii="Times New Roman" w:hAnsi="Times New Roman" w:cs="Times New Roman"/>
          <w:b/>
          <w:i/>
        </w:rPr>
        <w:t xml:space="preserve">  (HS làm vào vở soạn)</w:t>
      </w:r>
    </w:p>
    <w:p w:rsidR="005E6969" w:rsidRDefault="00021DED" w:rsidP="007B6F16">
      <w:pPr>
        <w:tabs>
          <w:tab w:val="left" w:pos="903"/>
        </w:tabs>
        <w:rPr>
          <w:rFonts w:ascii="Times New Roman" w:hAnsi="Times New Roman" w:cs="Times New Roman"/>
        </w:rPr>
      </w:pPr>
      <w:r w:rsidRPr="008231C3">
        <w:rPr>
          <w:rFonts w:ascii="Times New Roman" w:hAnsi="Times New Roman" w:cs="Times New Roman"/>
          <w:b/>
          <w:u w:val="single"/>
        </w:rPr>
        <w:t>Cho đề văn:</w:t>
      </w:r>
      <w:r>
        <w:rPr>
          <w:rFonts w:ascii="Times New Roman" w:hAnsi="Times New Roman" w:cs="Times New Roman"/>
        </w:rPr>
        <w:t xml:space="preserve"> Chứng minh rằng nhân dân Việt Nam từ xưa đến nay luôn luôn sống theo đạo lí “ Ăn quả nhớ kẻ trồng cây”, “Uống nước nhớ nguồn”.</w:t>
      </w:r>
    </w:p>
    <w:p w:rsidR="00021DED" w:rsidRPr="007B6F16" w:rsidRDefault="00021DED" w:rsidP="007B6F16">
      <w:pPr>
        <w:tabs>
          <w:tab w:val="left" w:pos="903"/>
        </w:tabs>
        <w:rPr>
          <w:rFonts w:ascii="Times New Roman" w:hAnsi="Times New Roman" w:cs="Times New Roman"/>
        </w:rPr>
      </w:pPr>
      <w:r w:rsidRPr="008231C3">
        <w:rPr>
          <w:rFonts w:ascii="Times New Roman" w:hAnsi="Times New Roman" w:cs="Times New Roman"/>
          <w:b/>
          <w:u w:val="single"/>
        </w:rPr>
        <w:t>Câu hỏi:</w:t>
      </w:r>
      <w:r>
        <w:rPr>
          <w:rFonts w:ascii="Times New Roman" w:hAnsi="Times New Roman" w:cs="Times New Roman"/>
        </w:rPr>
        <w:t xml:space="preserve"> Hãy thực hiện các bước: tìm hiểu đề và tìm ý, lập dàn ý, viế</w:t>
      </w:r>
      <w:r w:rsidR="008231C3">
        <w:rPr>
          <w:rFonts w:ascii="Times New Roman" w:hAnsi="Times New Roman" w:cs="Times New Roman"/>
        </w:rPr>
        <w:t>t đoạn mở bài, kết bài cho đề văn trên?</w:t>
      </w:r>
      <w:r w:rsidR="007D4451">
        <w:rPr>
          <w:rFonts w:ascii="Times New Roman" w:hAnsi="Times New Roman" w:cs="Times New Roman"/>
        </w:rPr>
        <w:t xml:space="preserve"> ( Gợi ý: dựa theo bài “ Cách làm bài văn lập luận chứng minh”</w:t>
      </w:r>
      <w:r w:rsidR="00C76791">
        <w:rPr>
          <w:rFonts w:ascii="Times New Roman" w:hAnsi="Times New Roman" w:cs="Times New Roman"/>
        </w:rPr>
        <w:t xml:space="preserve"> và phần 2/SGK/51)</w:t>
      </w:r>
    </w:p>
    <w:sectPr w:rsidR="00021DED" w:rsidRPr="007B6F16" w:rsidSect="005E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B59"/>
    <w:multiLevelType w:val="hybridMultilevel"/>
    <w:tmpl w:val="AC26DD08"/>
    <w:lvl w:ilvl="0" w:tplc="FE828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D327D4"/>
    <w:rsid w:val="00021DED"/>
    <w:rsid w:val="005E6969"/>
    <w:rsid w:val="007B6F16"/>
    <w:rsid w:val="007D4451"/>
    <w:rsid w:val="008231C3"/>
    <w:rsid w:val="009C58CB"/>
    <w:rsid w:val="00B40737"/>
    <w:rsid w:val="00C76791"/>
    <w:rsid w:val="00D327D4"/>
    <w:rsid w:val="00F2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CB"/>
    <w:pPr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2020-03-15T13:24:00Z</dcterms:created>
  <dcterms:modified xsi:type="dcterms:W3CDTF">2020-03-15T14:56:00Z</dcterms:modified>
</cp:coreProperties>
</file>